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243AC" w14:textId="12BD1A6C" w:rsidR="0080255E" w:rsidRDefault="0080255E" w:rsidP="0080255E">
      <w:r>
        <w:rPr>
          <w:noProof/>
          <w:lang w:val="lv-LV" w:eastAsia="lv-LV"/>
        </w:rPr>
        <w:drawing>
          <wp:anchor distT="0" distB="0" distL="114300" distR="114300" simplePos="0" relativeHeight="251661312" behindDoc="0" locked="0" layoutInCell="1" allowOverlap="1" wp14:anchorId="24490985" wp14:editId="322AD4A2">
            <wp:simplePos x="0" y="0"/>
            <wp:positionH relativeFrom="column">
              <wp:posOffset>6153150</wp:posOffset>
            </wp:positionH>
            <wp:positionV relativeFrom="paragraph">
              <wp:posOffset>-368300</wp:posOffset>
            </wp:positionV>
            <wp:extent cx="617855" cy="607060"/>
            <wp:effectExtent l="0" t="0" r="0" b="0"/>
            <wp:wrapNone/>
            <wp:docPr id="5" name="Picture 4" descr="Une image contenant Graphique, cercle, logo, Police&#10;&#10;Description générée automatiquement">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31A82C-0F30-B855-3893-06AD97C36EEB}"/>
                </a:ext>
                <a:ext uri="{147F2762-F138-4A5C-976F-8EAC2B608ADB}">
                  <a16:predDERef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pred="{E11DF770-6835-F3A9-2B73-CA372A911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Une image contenant Graphique, cercle, logo, Police&#10;&#10;Description générée automatiquemen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31A82C-0F30-B855-3893-06AD97C36EEB}"/>
                        </a:ext>
                        <a:ext uri="{147F2762-F138-4A5C-976F-8EAC2B608ADB}">
                          <a16:predDERef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pred="{E11DF770-6835-F3A9-2B73-CA372A9116C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855" cy="60706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64384" behindDoc="0" locked="0" layoutInCell="1" allowOverlap="1" wp14:anchorId="72C8534A" wp14:editId="0A3025D0">
            <wp:simplePos x="0" y="0"/>
            <wp:positionH relativeFrom="column">
              <wp:posOffset>5448300</wp:posOffset>
            </wp:positionH>
            <wp:positionV relativeFrom="paragraph">
              <wp:posOffset>-337185</wp:posOffset>
            </wp:positionV>
            <wp:extent cx="609600" cy="599416"/>
            <wp:effectExtent l="0" t="0" r="0" b="0"/>
            <wp:wrapNone/>
            <wp:docPr id="9" name="Image 8" descr="Une image contenant texte, logo, Emblème, symbole&#10;&#10;Description générée automatiquement">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B5965C-A6BD-0E95-2071-0E873639694F}"/>
                </a:ext>
                <a:ext uri="{147F2762-F138-4A5C-976F-8EAC2B608ADB}">
                  <a16:predDERef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pred="{66F9B2FC-90B9-FBD7-88C3-3422B5AFCF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texte, logo, Emblème, symbole&#10;&#10;Description générée automatiquemen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B5965C-A6BD-0E95-2071-0E873639694F}"/>
                        </a:ext>
                        <a:ext uri="{147F2762-F138-4A5C-976F-8EAC2B608ADB}">
                          <a16:predDERef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pred="{66F9B2FC-90B9-FBD7-88C3-3422B5AFCF0F}"/>
                        </a:ext>
                      </a:extLst>
                    </pic:cNvPr>
                    <pic:cNvPicPr>
                      <a:picLocks noChangeAspect="1"/>
                    </pic:cNvPicPr>
                  </pic:nvPicPr>
                  <pic:blipFill>
                    <a:blip r:embed="rId8"/>
                    <a:stretch>
                      <a:fillRect/>
                    </a:stretch>
                  </pic:blipFill>
                  <pic:spPr>
                    <a:xfrm>
                      <a:off x="0" y="0"/>
                      <a:ext cx="609600" cy="599416"/>
                    </a:xfrm>
                    <a:prstGeom prst="rect">
                      <a:avLst/>
                    </a:prstGeom>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59264" behindDoc="0" locked="0" layoutInCell="1" allowOverlap="1" wp14:anchorId="74274DA3" wp14:editId="22DA6572">
            <wp:simplePos x="0" y="0"/>
            <wp:positionH relativeFrom="column">
              <wp:posOffset>3721100</wp:posOffset>
            </wp:positionH>
            <wp:positionV relativeFrom="paragraph">
              <wp:posOffset>-213995</wp:posOffset>
            </wp:positionV>
            <wp:extent cx="1647190" cy="354330"/>
            <wp:effectExtent l="0" t="0" r="0" b="7620"/>
            <wp:wrapNone/>
            <wp:docPr id="3" name="Picture 2" descr="Une image contenant Police, texte, Graphique, graphisme&#10;&#10;Description générée automatiquement">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5E7E5-37C2-0819-4461-A3F10C76B0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Une image contenant Police, texte, Graphique, graphisme&#10;&#10;Description générée automatiquemen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5E7E5-37C2-0819-4461-A3F10C76B03D}"/>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190" cy="3543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60288" behindDoc="0" locked="0" layoutInCell="1" allowOverlap="1" wp14:anchorId="2F728A60" wp14:editId="5833550C">
            <wp:simplePos x="0" y="0"/>
            <wp:positionH relativeFrom="column">
              <wp:posOffset>2146300</wp:posOffset>
            </wp:positionH>
            <wp:positionV relativeFrom="paragraph">
              <wp:posOffset>-241300</wp:posOffset>
            </wp:positionV>
            <wp:extent cx="1463040" cy="400685"/>
            <wp:effectExtent l="0" t="0" r="3810" b="0"/>
            <wp:wrapNone/>
            <wp:docPr id="4" name="Picture 3" descr="Une image contenant Graphique, graphisme, logo, conception&#10;&#10;Description générée automatiquement">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1DF770-6835-F3A9-2B73-CA372A911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Une image contenant Graphique, graphisme, logo, conception&#10;&#10;Description générée automatiquemen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1DF770-6835-F3A9-2B73-CA372A9116C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40068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62336" behindDoc="0" locked="0" layoutInCell="1" allowOverlap="1" wp14:anchorId="445294D6" wp14:editId="2F24A9AA">
            <wp:simplePos x="0" y="0"/>
            <wp:positionH relativeFrom="column">
              <wp:posOffset>1435100</wp:posOffset>
            </wp:positionH>
            <wp:positionV relativeFrom="paragraph">
              <wp:posOffset>-368300</wp:posOffset>
            </wp:positionV>
            <wp:extent cx="635000" cy="628015"/>
            <wp:effectExtent l="0" t="0" r="0" b="635"/>
            <wp:wrapNone/>
            <wp:docPr id="6" name="Picture 5" descr="Une image contenant texte, Police, conception, logo&#10;&#10;Description générée automatiquement">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3652229-31E3-F83C-B058-DB2F50DDE7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Une image contenant texte, Police, conception, logo&#10;&#10;Description générée automatiquemen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3652229-31E3-F83C-B058-DB2F50DDE70F}"/>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00" cy="62801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65408" behindDoc="0" locked="0" layoutInCell="1" allowOverlap="1" wp14:anchorId="2C8DA305" wp14:editId="50B3BC80">
            <wp:simplePos x="0" y="0"/>
            <wp:positionH relativeFrom="column">
              <wp:posOffset>-139700</wp:posOffset>
            </wp:positionH>
            <wp:positionV relativeFrom="paragraph">
              <wp:posOffset>-229235</wp:posOffset>
            </wp:positionV>
            <wp:extent cx="1459865" cy="399415"/>
            <wp:effectExtent l="0" t="0" r="6985" b="635"/>
            <wp:wrapNone/>
            <wp:docPr id="2" name="Image 1" descr="Aperçu de l’imag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D374C31-D147-B5FE-4CA2-965506F2F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Aperçu de l’imag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D374C31-D147-B5FE-4CA2-965506F2F3F6}"/>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9865" cy="39941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63360" behindDoc="0" locked="0" layoutInCell="1" allowOverlap="1" wp14:anchorId="1A53517F" wp14:editId="096A2432">
            <wp:simplePos x="0" y="0"/>
            <wp:positionH relativeFrom="column">
              <wp:posOffset>7169150</wp:posOffset>
            </wp:positionH>
            <wp:positionV relativeFrom="paragraph">
              <wp:posOffset>-260350</wp:posOffset>
            </wp:positionV>
            <wp:extent cx="1225550" cy="398780"/>
            <wp:effectExtent l="0" t="0" r="0" b="1270"/>
            <wp:wrapNone/>
            <wp:docPr id="7" name="Picture 6" descr="Une image contenant Graphique, Police, logo, symbole&#10;&#10;Description générée automatiquement">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6F52551-EF3D-2066-CB7D-4272D4A5C0DC}"/>
                </a:ext>
                <a:ext uri="{147F2762-F138-4A5C-976F-8EAC2B608ADB}">
                  <a16:predDERef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pred="{63652229-31E3-F83C-B058-DB2F50DDE7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Une image contenant Graphique, Police, logo, symbole&#10;&#10;Description générée automatiquemen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6F52551-EF3D-2066-CB7D-4272D4A5C0DC}"/>
                        </a:ext>
                        <a:ext uri="{147F2762-F138-4A5C-976F-8EAC2B608ADB}">
                          <a16:predDERef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pred="{63652229-31E3-F83C-B058-DB2F50DDE70F}"/>
                        </a:ext>
                      </a:extLst>
                    </pic:cNvPr>
                    <pic:cNvPicPr>
                      <a:picLocks noChangeAspect="1"/>
                    </pic:cNvPicPr>
                  </pic:nvPicPr>
                  <pic:blipFill>
                    <a:blip r:embed="rId13"/>
                    <a:stretch>
                      <a:fillRect/>
                    </a:stretch>
                  </pic:blipFill>
                  <pic:spPr>
                    <a:xfrm>
                      <a:off x="0" y="0"/>
                      <a:ext cx="1225550" cy="39878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639"/>
      </w:tblGrid>
      <w:tr w:rsidR="0080255E" w:rsidRPr="00C11719" w14:paraId="39AA928D" w14:textId="77777777" w:rsidTr="007A424B">
        <w:trPr>
          <w:trHeight w:val="1603"/>
        </w:trPr>
        <w:tc>
          <w:tcPr>
            <w:tcW w:w="284" w:type="dxa"/>
          </w:tcPr>
          <w:p w14:paraId="728AFB11" w14:textId="77777777" w:rsidR="0080255E" w:rsidRPr="00C11719" w:rsidRDefault="0080255E" w:rsidP="00B055D4">
            <w:pPr>
              <w:rPr>
                <w:rStyle w:val="ui-provider"/>
                <w:rFonts w:asciiTheme="majorBidi" w:hAnsiTheme="majorBidi" w:cstheme="majorBidi"/>
                <w:lang w:val="lv-LV"/>
              </w:rPr>
            </w:pPr>
          </w:p>
          <w:p w14:paraId="58CEB65B" w14:textId="77777777" w:rsidR="0080255E" w:rsidRPr="00C11719" w:rsidRDefault="0080255E" w:rsidP="00B055D4">
            <w:pPr>
              <w:rPr>
                <w:rStyle w:val="ui-provider"/>
                <w:rFonts w:asciiTheme="majorBidi" w:hAnsiTheme="majorBidi" w:cstheme="majorBidi"/>
                <w:lang w:val="lv-LV"/>
              </w:rPr>
            </w:pPr>
          </w:p>
          <w:p w14:paraId="0D36B294" w14:textId="77777777" w:rsidR="0080255E" w:rsidRPr="00C11719" w:rsidRDefault="0080255E" w:rsidP="00B055D4">
            <w:pPr>
              <w:rPr>
                <w:rStyle w:val="ui-provider"/>
                <w:rFonts w:asciiTheme="majorBidi" w:hAnsiTheme="majorBidi" w:cstheme="majorBidi"/>
                <w:lang w:val="lv-LV"/>
              </w:rPr>
            </w:pPr>
          </w:p>
          <w:p w14:paraId="066D925D" w14:textId="77777777" w:rsidR="0080255E" w:rsidRPr="00C11719" w:rsidRDefault="0080255E" w:rsidP="00B055D4">
            <w:pPr>
              <w:rPr>
                <w:rStyle w:val="ui-provider"/>
                <w:rFonts w:asciiTheme="majorBidi" w:hAnsiTheme="majorBidi" w:cstheme="majorBidi"/>
                <w:lang w:val="lv-LV"/>
              </w:rPr>
            </w:pPr>
          </w:p>
          <w:p w14:paraId="3494AEE9" w14:textId="331A6EB5" w:rsidR="008F1C38" w:rsidRPr="00C11719" w:rsidRDefault="008F1C38" w:rsidP="00B055D4">
            <w:pPr>
              <w:rPr>
                <w:rStyle w:val="ui-provider"/>
                <w:rFonts w:asciiTheme="majorBidi" w:hAnsiTheme="majorBidi" w:cstheme="majorBidi"/>
                <w:lang w:val="lv-LV"/>
              </w:rPr>
            </w:pPr>
            <w:r>
              <w:rPr>
                <w:rStyle w:val="ui-provider"/>
                <w:rFonts w:asciiTheme="majorBidi" w:hAnsiTheme="majorBidi" w:cstheme="majorBidi"/>
                <w:lang w:val="lv-LV"/>
              </w:rPr>
              <w:t xml:space="preserve"> </w:t>
            </w:r>
          </w:p>
        </w:tc>
        <w:tc>
          <w:tcPr>
            <w:tcW w:w="9639" w:type="dxa"/>
          </w:tcPr>
          <w:p w14:paraId="4706F22B" w14:textId="058160A2" w:rsidR="0080255E" w:rsidRPr="00C11719" w:rsidRDefault="0080255E" w:rsidP="00B055D4">
            <w:pPr>
              <w:jc w:val="both"/>
              <w:rPr>
                <w:rStyle w:val="ui-provider"/>
                <w:rFonts w:asciiTheme="majorBidi" w:hAnsiTheme="majorBidi" w:cstheme="majorBidi"/>
                <w:lang w:val="lv-LV"/>
              </w:rPr>
            </w:pPr>
          </w:p>
          <w:p w14:paraId="38F1BCF3" w14:textId="77777777" w:rsidR="00CD2F35" w:rsidRPr="000C090B" w:rsidRDefault="00CD2F35" w:rsidP="00CD2F35">
            <w:pPr>
              <w:spacing w:line="240" w:lineRule="auto"/>
              <w:jc w:val="right"/>
              <w:rPr>
                <w:rFonts w:ascii="Times New Roman" w:hAnsi="Times New Roman" w:cs="Times New Roman"/>
                <w:b/>
                <w:smallCaps/>
                <w:lang w:val="lv-LV"/>
              </w:rPr>
            </w:pPr>
            <w:r w:rsidRPr="000C090B">
              <w:rPr>
                <w:rFonts w:ascii="Times New Roman" w:hAnsi="Times New Roman" w:cs="Times New Roman"/>
                <w:b/>
                <w:smallCaps/>
                <w:lang w:val="lv-LV"/>
              </w:rPr>
              <w:t>Pielikums</w:t>
            </w:r>
          </w:p>
          <w:p w14:paraId="2CEA95F6" w14:textId="77777777" w:rsidR="00CD2F35" w:rsidRPr="000C090B" w:rsidRDefault="00CD2F35" w:rsidP="00CD2F35">
            <w:pPr>
              <w:spacing w:line="240" w:lineRule="auto"/>
              <w:jc w:val="right"/>
              <w:rPr>
                <w:rFonts w:ascii="Times New Roman" w:hAnsi="Times New Roman" w:cs="Times New Roman"/>
                <w:smallCaps/>
                <w:lang w:val="lv-LV"/>
              </w:rPr>
            </w:pPr>
            <w:r w:rsidRPr="000C090B">
              <w:rPr>
                <w:rFonts w:ascii="Times New Roman" w:hAnsi="Times New Roman" w:cs="Times New Roman"/>
                <w:smallCaps/>
                <w:lang w:val="lv-LV"/>
              </w:rPr>
              <w:t>pie Daugavpils valstspilsētas pašvaldības domes</w:t>
            </w:r>
          </w:p>
          <w:p w14:paraId="3E87D67C" w14:textId="77777777" w:rsidR="00CD2F35" w:rsidRPr="000C090B" w:rsidRDefault="00CD2F35" w:rsidP="00CD2F35">
            <w:pPr>
              <w:spacing w:line="240" w:lineRule="auto"/>
              <w:jc w:val="right"/>
              <w:rPr>
                <w:rFonts w:ascii="Times New Roman" w:hAnsi="Times New Roman" w:cs="Times New Roman"/>
                <w:smallCaps/>
                <w:lang w:val="lv-LV"/>
              </w:rPr>
            </w:pPr>
            <w:r w:rsidRPr="000C090B">
              <w:rPr>
                <w:rFonts w:ascii="Times New Roman" w:hAnsi="Times New Roman" w:cs="Times New Roman"/>
                <w:smallCaps/>
                <w:lang w:val="lv-LV"/>
              </w:rPr>
              <w:t>2025.gada__.______ lēmuma Nr. __</w:t>
            </w:r>
          </w:p>
          <w:p w14:paraId="5380216E" w14:textId="77777777" w:rsidR="000C090B" w:rsidRPr="000C090B" w:rsidRDefault="00CD2F35" w:rsidP="000C090B">
            <w:pPr>
              <w:spacing w:line="240" w:lineRule="auto"/>
              <w:jc w:val="right"/>
              <w:rPr>
                <w:rFonts w:ascii="Times New Roman" w:hAnsi="Times New Roman" w:cs="Times New Roman"/>
                <w:smallCaps/>
                <w:lang w:val="lv-LV"/>
              </w:rPr>
            </w:pPr>
            <w:r w:rsidRPr="000C090B">
              <w:rPr>
                <w:rFonts w:ascii="Times New Roman" w:hAnsi="Times New Roman" w:cs="Times New Roman"/>
                <w:smallCaps/>
                <w:lang w:val="lv-LV"/>
              </w:rPr>
              <w:t>“</w:t>
            </w:r>
            <w:r w:rsidR="000C090B" w:rsidRPr="000C090B">
              <w:rPr>
                <w:rFonts w:ascii="Times New Roman" w:hAnsi="Times New Roman" w:cs="Times New Roman"/>
                <w:smallCaps/>
                <w:lang w:val="lv-LV"/>
              </w:rPr>
              <w:t>Par atļauju slēgt Sadarbības līgumu un Nodomu protokolu</w:t>
            </w:r>
          </w:p>
          <w:p w14:paraId="758F556B" w14:textId="77777777" w:rsidR="000C090B" w:rsidRPr="000C090B" w:rsidRDefault="000C090B" w:rsidP="000C090B">
            <w:pPr>
              <w:spacing w:line="240" w:lineRule="auto"/>
              <w:jc w:val="right"/>
              <w:rPr>
                <w:rFonts w:ascii="Times New Roman" w:hAnsi="Times New Roman" w:cs="Times New Roman"/>
                <w:smallCaps/>
                <w:lang w:val="lv-LV"/>
              </w:rPr>
            </w:pPr>
            <w:r w:rsidRPr="000C090B">
              <w:rPr>
                <w:rFonts w:ascii="Times New Roman" w:hAnsi="Times New Roman" w:cs="Times New Roman"/>
                <w:smallCaps/>
                <w:lang w:val="lv-LV"/>
              </w:rPr>
              <w:t>sadarbību projekta “Bibliotēku tilti: trešo valstu valstspiederīgo integrācijas un iekļaušanas veicināšana Eiropā, izmantojot bibliotēkas un vietējās partnerības”</w:t>
            </w:r>
          </w:p>
          <w:p w14:paraId="2953EC01" w14:textId="4F116314" w:rsidR="00CD2F35" w:rsidRPr="000C090B" w:rsidRDefault="000C090B" w:rsidP="00CD2F35">
            <w:pPr>
              <w:spacing w:line="240" w:lineRule="auto"/>
              <w:jc w:val="right"/>
              <w:rPr>
                <w:rFonts w:ascii="Times New Roman" w:hAnsi="Times New Roman" w:cs="Times New Roman"/>
                <w:smallCaps/>
                <w:lang w:val="lv-LV"/>
              </w:rPr>
            </w:pPr>
            <w:r w:rsidRPr="000C090B">
              <w:rPr>
                <w:rFonts w:ascii="Times New Roman" w:hAnsi="Times New Roman" w:cs="Times New Roman"/>
                <w:smallCaps/>
                <w:lang w:val="lv-LV"/>
              </w:rPr>
              <w:t>īstenošanai</w:t>
            </w:r>
            <w:r w:rsidR="00CD2F35" w:rsidRPr="000C090B">
              <w:rPr>
                <w:rFonts w:ascii="Times New Roman" w:hAnsi="Times New Roman" w:cs="Times New Roman"/>
                <w:smallCaps/>
                <w:lang w:val="lv-LV"/>
              </w:rPr>
              <w:t>”</w:t>
            </w:r>
          </w:p>
          <w:p w14:paraId="135B845E" w14:textId="77777777" w:rsidR="00CD2F35" w:rsidRDefault="00CD2F35" w:rsidP="00CD2F35">
            <w:pPr>
              <w:jc w:val="right"/>
              <w:rPr>
                <w:rStyle w:val="ui-provider"/>
                <w:rFonts w:asciiTheme="majorBidi" w:hAnsiTheme="majorBidi" w:cstheme="majorBidi"/>
                <w:b/>
                <w:bCs/>
                <w:lang w:val="lv-LV"/>
              </w:rPr>
            </w:pPr>
          </w:p>
          <w:p w14:paraId="70852712" w14:textId="155BF591" w:rsidR="0080255E" w:rsidRPr="00C11719" w:rsidRDefault="0080255E" w:rsidP="0080255E">
            <w:pPr>
              <w:jc w:val="center"/>
              <w:rPr>
                <w:rStyle w:val="ui-provider"/>
                <w:rFonts w:asciiTheme="majorBidi" w:hAnsiTheme="majorBidi" w:cstheme="majorBidi"/>
                <w:b/>
                <w:bCs/>
                <w:lang w:val="lv-LV"/>
              </w:rPr>
            </w:pPr>
            <w:r w:rsidRPr="00C11719">
              <w:rPr>
                <w:rStyle w:val="ui-provider"/>
                <w:rFonts w:asciiTheme="majorBidi" w:hAnsiTheme="majorBidi" w:cstheme="majorBidi"/>
                <w:b/>
                <w:bCs/>
                <w:lang w:val="lv-LV"/>
              </w:rPr>
              <w:t>NODOMU PROTOKOLS</w:t>
            </w:r>
          </w:p>
          <w:p w14:paraId="68FDF2CC" w14:textId="5507AA0E" w:rsidR="002F006B" w:rsidRPr="00C11719" w:rsidRDefault="0080255E" w:rsidP="002F006B">
            <w:pPr>
              <w:jc w:val="center"/>
              <w:rPr>
                <w:rFonts w:asciiTheme="majorBidi" w:hAnsiTheme="majorBidi" w:cstheme="majorBidi"/>
                <w:b/>
                <w:bCs/>
                <w:lang w:val="lv-LV"/>
              </w:rPr>
            </w:pPr>
            <w:r w:rsidRPr="00C11719">
              <w:rPr>
                <w:rFonts w:asciiTheme="majorBidi" w:hAnsiTheme="majorBidi" w:cstheme="majorBidi"/>
                <w:b/>
                <w:bCs/>
                <w:lang w:val="lv-LV"/>
              </w:rPr>
              <w:t xml:space="preserve">Par sadarbību projekta “Bibliotēku tilti: trešo valstu valstspiederīgo integrācijas un iekļaušanas veicināšana Eiropā, izmantojot bibliotēkas un vietējās partnerības” </w:t>
            </w:r>
            <w:r w:rsidRPr="00C11719">
              <w:rPr>
                <w:rFonts w:asciiTheme="majorBidi" w:hAnsiTheme="majorBidi" w:cstheme="majorBidi"/>
                <w:b/>
                <w:bCs/>
                <w:lang w:val="lv-LV"/>
              </w:rPr>
              <w:br/>
              <w:t>(LIBRI AMIF-2023-TF2-AG-CALL-AMIF)</w:t>
            </w:r>
            <w:r w:rsidR="00D7299F" w:rsidRPr="00C11719">
              <w:rPr>
                <w:rFonts w:asciiTheme="majorBidi" w:hAnsiTheme="majorBidi" w:cstheme="majorBidi"/>
                <w:b/>
                <w:bCs/>
                <w:lang w:val="lv-LV"/>
              </w:rPr>
              <w:t xml:space="preserve"> </w:t>
            </w:r>
            <w:r w:rsidRPr="00C11719">
              <w:rPr>
                <w:rFonts w:asciiTheme="majorBidi" w:hAnsiTheme="majorBidi" w:cstheme="majorBidi"/>
                <w:b/>
                <w:bCs/>
                <w:lang w:val="lv-LV"/>
              </w:rPr>
              <w:t>īstenošanā</w:t>
            </w:r>
          </w:p>
          <w:p w14:paraId="55415826" w14:textId="77777777" w:rsidR="00960D7B" w:rsidRDefault="00960D7B" w:rsidP="002F006B">
            <w:pPr>
              <w:jc w:val="right"/>
              <w:rPr>
                <w:rFonts w:asciiTheme="majorBidi" w:hAnsiTheme="majorBidi" w:cstheme="majorBidi"/>
                <w:i/>
                <w:lang w:val="lv-LV"/>
              </w:rPr>
            </w:pPr>
          </w:p>
          <w:p w14:paraId="69D4042C" w14:textId="0A7F6B3A" w:rsidR="002F006B" w:rsidRPr="00C11719" w:rsidRDefault="002F006B" w:rsidP="002F006B">
            <w:pPr>
              <w:jc w:val="right"/>
              <w:rPr>
                <w:rStyle w:val="ui-provider"/>
                <w:rFonts w:asciiTheme="majorBidi" w:hAnsiTheme="majorBidi" w:cstheme="majorBidi"/>
                <w:b/>
                <w:bCs/>
                <w:lang w:val="lv-LV"/>
              </w:rPr>
            </w:pPr>
            <w:r w:rsidRPr="00C11719">
              <w:rPr>
                <w:rFonts w:asciiTheme="majorBidi" w:hAnsiTheme="majorBidi" w:cstheme="majorBidi"/>
                <w:i/>
                <w:lang w:val="lv-LV"/>
              </w:rPr>
              <w:t>Dokumenta datums skatāms laika zīmogā</w:t>
            </w:r>
          </w:p>
          <w:p w14:paraId="2607794C" w14:textId="77777777" w:rsidR="00E3289A" w:rsidRPr="00C11719" w:rsidRDefault="00E3289A" w:rsidP="00E3289A">
            <w:pPr>
              <w:spacing w:line="240" w:lineRule="auto"/>
              <w:jc w:val="both"/>
              <w:rPr>
                <w:rFonts w:asciiTheme="majorBidi" w:hAnsiTheme="majorBidi" w:cstheme="majorBidi"/>
                <w:lang w:val="lv-LV"/>
              </w:rPr>
            </w:pPr>
          </w:p>
          <w:p w14:paraId="07C530A7" w14:textId="276EEBD0" w:rsidR="00E3289A" w:rsidRPr="00435DE8" w:rsidRDefault="00D75F00" w:rsidP="007A424B">
            <w:pPr>
              <w:spacing w:line="240" w:lineRule="auto"/>
              <w:ind w:left="-108"/>
              <w:jc w:val="both"/>
              <w:rPr>
                <w:rFonts w:asciiTheme="majorBidi" w:hAnsiTheme="majorBidi" w:cstheme="majorBidi"/>
                <w:lang w:val="lv-LV"/>
              </w:rPr>
            </w:pPr>
            <w:r w:rsidRPr="00435DE8">
              <w:rPr>
                <w:rFonts w:asciiTheme="majorBidi" w:hAnsiTheme="majorBidi" w:cstheme="majorBidi"/>
                <w:b/>
                <w:lang w:val="lv-LV"/>
              </w:rPr>
              <w:t>Daugavpils valstspilsetas pašvaldības iestāde “Latgales Centrālā bibliotēka”,</w:t>
            </w:r>
            <w:r w:rsidRPr="00435DE8">
              <w:rPr>
                <w:rFonts w:asciiTheme="majorBidi" w:hAnsiTheme="majorBidi" w:cstheme="majorBidi"/>
                <w:lang w:val="lv-LV"/>
              </w:rPr>
              <w:t xml:space="preserve"> </w:t>
            </w:r>
            <w:r w:rsidR="00E3289A" w:rsidRPr="00435DE8">
              <w:rPr>
                <w:rFonts w:asciiTheme="majorBidi" w:hAnsiTheme="majorBidi" w:cstheme="majorBidi"/>
                <w:lang w:val="lv-LV"/>
              </w:rPr>
              <w:t xml:space="preserve">turpmāk – Sadarbības partneris, ko saskaņā ar </w:t>
            </w:r>
            <w:r w:rsidRPr="00435DE8">
              <w:rPr>
                <w:rFonts w:asciiTheme="majorBidi" w:hAnsiTheme="majorBidi" w:cstheme="majorBidi"/>
                <w:lang w:val="lv-LV"/>
              </w:rPr>
              <w:t xml:space="preserve">nolikumu </w:t>
            </w:r>
            <w:r w:rsidR="00E3289A" w:rsidRPr="00435DE8">
              <w:rPr>
                <w:rFonts w:asciiTheme="majorBidi" w:hAnsiTheme="majorBidi" w:cstheme="majorBidi"/>
                <w:lang w:val="lv-LV"/>
              </w:rPr>
              <w:t xml:space="preserve">pārstāv tās </w:t>
            </w:r>
            <w:r w:rsidRPr="00435DE8">
              <w:rPr>
                <w:rFonts w:asciiTheme="majorBidi" w:hAnsiTheme="majorBidi" w:cstheme="majorBidi"/>
                <w:lang w:val="lv-LV"/>
              </w:rPr>
              <w:t xml:space="preserve">vadītāja Jeļena Šapkova </w:t>
            </w:r>
            <w:r w:rsidR="00E0631A" w:rsidRPr="00435DE8">
              <w:rPr>
                <w:rFonts w:asciiTheme="majorBidi" w:hAnsiTheme="majorBidi" w:cstheme="majorBidi"/>
                <w:lang w:val="lv-LV"/>
              </w:rPr>
              <w:t>un</w:t>
            </w:r>
          </w:p>
          <w:p w14:paraId="49ED51B4" w14:textId="77777777" w:rsidR="00E0631A" w:rsidRPr="00435DE8" w:rsidRDefault="00E0631A" w:rsidP="007A424B">
            <w:pPr>
              <w:spacing w:line="240" w:lineRule="auto"/>
              <w:ind w:left="-108"/>
              <w:jc w:val="both"/>
              <w:rPr>
                <w:rFonts w:asciiTheme="majorBidi" w:hAnsiTheme="majorBidi" w:cstheme="majorBidi"/>
                <w:lang w:val="lv-LV"/>
              </w:rPr>
            </w:pPr>
          </w:p>
          <w:p w14:paraId="41D3B1CA" w14:textId="098FD356" w:rsidR="00E0631A" w:rsidRPr="00435DE8" w:rsidRDefault="00435DE8" w:rsidP="007A424B">
            <w:pPr>
              <w:spacing w:line="240" w:lineRule="auto"/>
              <w:ind w:left="-108"/>
              <w:jc w:val="both"/>
              <w:rPr>
                <w:rFonts w:asciiTheme="majorBidi" w:hAnsiTheme="majorBidi" w:cstheme="majorBidi"/>
                <w:lang w:val="lv-LV"/>
              </w:rPr>
            </w:pPr>
            <w:r w:rsidRPr="00435DE8">
              <w:rPr>
                <w:rFonts w:asciiTheme="majorBidi" w:hAnsiTheme="majorBidi" w:cstheme="majorBidi"/>
                <w:b/>
                <w:lang w:val="lv-LV"/>
              </w:rPr>
              <w:t>Daugavpils valstspilsetas pašvaldība</w:t>
            </w:r>
            <w:r w:rsidR="00E0631A" w:rsidRPr="00435DE8">
              <w:rPr>
                <w:rFonts w:asciiTheme="majorBidi" w:hAnsiTheme="majorBidi" w:cstheme="majorBidi"/>
                <w:b/>
                <w:lang w:val="lv-LV"/>
              </w:rPr>
              <w:t>,</w:t>
            </w:r>
            <w:r w:rsidR="00E0631A" w:rsidRPr="00435DE8">
              <w:rPr>
                <w:rFonts w:asciiTheme="majorBidi" w:hAnsiTheme="majorBidi" w:cstheme="majorBidi"/>
                <w:lang w:val="lv-LV"/>
              </w:rPr>
              <w:t xml:space="preserve"> turpmāk – Sadarbības partneris, ko saskaņā </w:t>
            </w:r>
            <w:r w:rsidRPr="00435DE8">
              <w:rPr>
                <w:rFonts w:asciiTheme="majorBidi" w:hAnsiTheme="majorBidi" w:cstheme="majorBidi"/>
                <w:lang w:val="lv-LV"/>
              </w:rPr>
              <w:t xml:space="preserve">ar </w:t>
            </w:r>
            <w:r w:rsidRPr="00435DE8">
              <w:rPr>
                <w:rFonts w:ascii="Times New Roman" w:hAnsi="Times New Roman"/>
                <w:lang w:val="lv-LV"/>
              </w:rPr>
              <w:t>Daugavpils valstspilsētas pašvaldības domes 2023.gada 27.jūlija saistošo noteikumu Nr.8 “Daugavpils valstspilsētas pašvaldības nolikums” 41.punktu</w:t>
            </w:r>
            <w:r w:rsidRPr="00435DE8">
              <w:rPr>
                <w:rFonts w:ascii="Times New Roman" w:hAnsi="Times New Roman"/>
                <w:lang w:val="lv-LV"/>
              </w:rPr>
              <w:t xml:space="preserve"> un </w:t>
            </w:r>
            <w:r w:rsidRPr="00435DE8">
              <w:rPr>
                <w:rFonts w:ascii="Times New Roman" w:hAnsi="Times New Roman"/>
                <w:lang w:val="lv-LV"/>
              </w:rPr>
              <w:t>Daugavpils valstspilsētas pašvaldības domes</w:t>
            </w:r>
            <w:r w:rsidRPr="00435DE8">
              <w:rPr>
                <w:rFonts w:ascii="Times New Roman" w:hAnsi="Times New Roman"/>
                <w:lang w:val="lv-LV"/>
              </w:rPr>
              <w:t xml:space="preserve"> 2025.gada ___.________ lēmumu Nr.___</w:t>
            </w:r>
            <w:r w:rsidRPr="00435DE8">
              <w:rPr>
                <w:rFonts w:asciiTheme="majorBidi" w:hAnsiTheme="majorBidi" w:cstheme="majorBidi"/>
                <w:lang w:val="lv-LV"/>
              </w:rPr>
              <w:t xml:space="preserve"> pārstāv pašvaldības domes priekšsēdētājs A.Elksniņš</w:t>
            </w:r>
            <w:r w:rsidR="00E0631A" w:rsidRPr="00435DE8">
              <w:rPr>
                <w:rFonts w:asciiTheme="majorBidi" w:hAnsiTheme="majorBidi" w:cstheme="majorBidi"/>
                <w:lang w:val="lv-LV"/>
              </w:rPr>
              <w:t xml:space="preserve"> un</w:t>
            </w:r>
          </w:p>
          <w:p w14:paraId="71585F42" w14:textId="77777777" w:rsidR="00E0631A" w:rsidRPr="00435DE8" w:rsidRDefault="00E0631A" w:rsidP="007A424B">
            <w:pPr>
              <w:spacing w:line="240" w:lineRule="auto"/>
              <w:ind w:left="-108"/>
              <w:jc w:val="both"/>
              <w:rPr>
                <w:rFonts w:asciiTheme="majorBidi" w:hAnsiTheme="majorBidi" w:cstheme="majorBidi"/>
                <w:lang w:val="lv-LV"/>
              </w:rPr>
            </w:pPr>
          </w:p>
          <w:p w14:paraId="4F39D5D8" w14:textId="5DD07E55" w:rsidR="007A424B" w:rsidRPr="00435DE8" w:rsidRDefault="00D75F00" w:rsidP="007A424B">
            <w:pPr>
              <w:spacing w:line="240" w:lineRule="auto"/>
              <w:ind w:left="-108"/>
              <w:jc w:val="both"/>
              <w:rPr>
                <w:rFonts w:asciiTheme="majorBidi" w:hAnsiTheme="majorBidi" w:cstheme="majorBidi"/>
                <w:lang w:val="lv-LV"/>
              </w:rPr>
            </w:pPr>
            <w:r w:rsidRPr="00435DE8">
              <w:rPr>
                <w:rFonts w:asciiTheme="majorBidi" w:hAnsiTheme="majorBidi" w:cstheme="majorBidi"/>
                <w:b/>
                <w:lang w:val="lv-LV"/>
              </w:rPr>
              <w:t>Sabiedrības integrācijas fonds</w:t>
            </w:r>
            <w:r w:rsidR="00E0631A" w:rsidRPr="00435DE8">
              <w:rPr>
                <w:rFonts w:asciiTheme="majorBidi" w:hAnsiTheme="majorBidi" w:cstheme="majorBidi"/>
                <w:b/>
                <w:lang w:val="lv-LV"/>
              </w:rPr>
              <w:t>,</w:t>
            </w:r>
            <w:r w:rsidR="00E0631A" w:rsidRPr="00435DE8">
              <w:rPr>
                <w:rFonts w:asciiTheme="majorBidi" w:hAnsiTheme="majorBidi" w:cstheme="majorBidi"/>
                <w:lang w:val="lv-LV"/>
              </w:rPr>
              <w:t xml:space="preserve"> turpmāk – Sadarbības partneris</w:t>
            </w:r>
            <w:r w:rsidRPr="00435DE8">
              <w:rPr>
                <w:rFonts w:asciiTheme="majorBidi" w:hAnsiTheme="majorBidi" w:cstheme="majorBidi"/>
                <w:lang w:val="lv-LV"/>
              </w:rPr>
              <w:t>, ko saskaņā ar Sabiedrības integrācijas fonda likumu pārstāv tā sekretariāta direktore Inese Kalvāne</w:t>
            </w:r>
            <w:r w:rsidR="00E0631A" w:rsidRPr="00435DE8">
              <w:rPr>
                <w:rFonts w:asciiTheme="majorBidi" w:hAnsiTheme="majorBidi" w:cstheme="majorBidi"/>
                <w:lang w:val="lv-LV"/>
              </w:rPr>
              <w:t xml:space="preserve"> </w:t>
            </w:r>
          </w:p>
          <w:p w14:paraId="01E9C41A" w14:textId="77777777" w:rsidR="007A424B" w:rsidRDefault="007A424B" w:rsidP="007A424B">
            <w:pPr>
              <w:spacing w:line="240" w:lineRule="auto"/>
              <w:ind w:left="-108"/>
              <w:jc w:val="both"/>
              <w:rPr>
                <w:rFonts w:asciiTheme="majorBidi" w:hAnsiTheme="majorBidi" w:cstheme="majorBidi"/>
                <w:lang w:val="lv-LV"/>
              </w:rPr>
            </w:pPr>
          </w:p>
          <w:p w14:paraId="121B22CB" w14:textId="4314B41C" w:rsidR="00E3289A" w:rsidRPr="00C11719" w:rsidRDefault="00E3289A" w:rsidP="007A424B">
            <w:pPr>
              <w:spacing w:line="240" w:lineRule="auto"/>
              <w:ind w:left="-108"/>
              <w:jc w:val="both"/>
              <w:rPr>
                <w:rFonts w:asciiTheme="majorBidi" w:hAnsiTheme="majorBidi" w:cstheme="majorBidi"/>
                <w:lang w:val="lv-LV"/>
              </w:rPr>
            </w:pPr>
            <w:r w:rsidRPr="00C11719">
              <w:rPr>
                <w:rFonts w:asciiTheme="majorBidi" w:hAnsiTheme="majorBidi" w:cstheme="majorBidi"/>
                <w:lang w:val="lv-LV"/>
              </w:rPr>
              <w:t xml:space="preserve">kopā saukti par Pusēm un atsevišķi </w:t>
            </w:r>
            <w:r w:rsidR="007A424B" w:rsidRPr="00C11719">
              <w:rPr>
                <w:rFonts w:asciiTheme="majorBidi" w:hAnsiTheme="majorBidi" w:cstheme="majorBidi"/>
                <w:lang w:val="lv-LV"/>
              </w:rPr>
              <w:t>–</w:t>
            </w:r>
            <w:r w:rsidR="007A424B">
              <w:rPr>
                <w:rFonts w:asciiTheme="majorBidi" w:hAnsiTheme="majorBidi" w:cstheme="majorBidi"/>
                <w:lang w:val="lv-LV"/>
              </w:rPr>
              <w:t xml:space="preserve"> </w:t>
            </w:r>
            <w:r w:rsidRPr="00C11719">
              <w:rPr>
                <w:rFonts w:asciiTheme="majorBidi" w:hAnsiTheme="majorBidi" w:cstheme="majorBidi"/>
                <w:lang w:val="lv-LV"/>
              </w:rPr>
              <w:t xml:space="preserve">par Pusi, </w:t>
            </w:r>
          </w:p>
          <w:p w14:paraId="138BD7B8" w14:textId="77777777" w:rsidR="00E3289A" w:rsidRPr="00C11719" w:rsidRDefault="00E3289A" w:rsidP="00E3289A">
            <w:pPr>
              <w:spacing w:line="240" w:lineRule="auto"/>
              <w:jc w:val="both"/>
              <w:rPr>
                <w:rFonts w:asciiTheme="majorBidi" w:hAnsiTheme="majorBidi" w:cstheme="majorBidi"/>
                <w:lang w:val="lv-LV"/>
              </w:rPr>
            </w:pPr>
          </w:p>
          <w:p w14:paraId="7A6E7B6A" w14:textId="364996A6" w:rsidR="008F1C38" w:rsidRDefault="00E3289A" w:rsidP="00C11719">
            <w:pPr>
              <w:pStyle w:val="ListParagraph"/>
              <w:keepLines/>
              <w:spacing w:after="200" w:line="240" w:lineRule="auto"/>
              <w:ind w:left="-108"/>
              <w:jc w:val="both"/>
              <w:rPr>
                <w:rFonts w:asciiTheme="majorBidi" w:hAnsiTheme="majorBidi" w:cstheme="majorBidi"/>
                <w:lang w:val="lv-LV"/>
              </w:rPr>
            </w:pPr>
            <w:r w:rsidRPr="00C11719">
              <w:rPr>
                <w:rFonts w:asciiTheme="majorBidi" w:hAnsiTheme="majorBidi" w:cstheme="majorBidi"/>
                <w:lang w:val="lv-LV"/>
              </w:rPr>
              <w:t xml:space="preserve">ņemot vērā to, ka </w:t>
            </w:r>
            <w:r w:rsidR="00C43317" w:rsidRPr="00C11719">
              <w:rPr>
                <w:rFonts w:asciiTheme="majorBidi" w:hAnsiTheme="majorBidi" w:cstheme="majorBidi"/>
                <w:lang w:val="lv-LV"/>
              </w:rPr>
              <w:t>Kultūras informāciju sistēmu c</w:t>
            </w:r>
            <w:r w:rsidRPr="00C11719">
              <w:rPr>
                <w:rFonts w:asciiTheme="majorBidi" w:hAnsiTheme="majorBidi" w:cstheme="majorBidi"/>
                <w:lang w:val="lv-LV"/>
              </w:rPr>
              <w:t>entrs</w:t>
            </w:r>
            <w:r w:rsidR="008F1C38">
              <w:rPr>
                <w:rFonts w:asciiTheme="majorBidi" w:hAnsiTheme="majorBidi" w:cstheme="majorBidi"/>
                <w:lang w:val="lv-LV"/>
              </w:rPr>
              <w:t xml:space="preserve">, turpmāk </w:t>
            </w:r>
            <w:r w:rsidR="007A424B" w:rsidRPr="00C11719">
              <w:rPr>
                <w:rFonts w:asciiTheme="majorBidi" w:hAnsiTheme="majorBidi" w:cstheme="majorBidi"/>
                <w:lang w:val="lv-LV"/>
              </w:rPr>
              <w:t>–</w:t>
            </w:r>
            <w:r w:rsidR="008F1C38">
              <w:rPr>
                <w:rFonts w:asciiTheme="majorBidi" w:hAnsiTheme="majorBidi" w:cstheme="majorBidi"/>
                <w:lang w:val="lv-LV"/>
              </w:rPr>
              <w:t xml:space="preserve"> </w:t>
            </w:r>
            <w:r w:rsidR="008F17FC" w:rsidRPr="00C11719">
              <w:rPr>
                <w:rFonts w:asciiTheme="majorBidi" w:hAnsiTheme="majorBidi" w:cstheme="majorBidi"/>
                <w:lang w:val="lv-LV"/>
              </w:rPr>
              <w:t>KISC</w:t>
            </w:r>
            <w:r w:rsidR="008F1C38">
              <w:rPr>
                <w:rFonts w:asciiTheme="majorBidi" w:hAnsiTheme="majorBidi" w:cstheme="majorBidi"/>
                <w:lang w:val="lv-LV"/>
              </w:rPr>
              <w:t xml:space="preserve">, </w:t>
            </w:r>
            <w:r w:rsidR="00C11719">
              <w:rPr>
                <w:rFonts w:asciiTheme="majorBidi" w:hAnsiTheme="majorBidi" w:cstheme="majorBidi"/>
                <w:lang w:val="lv-LV"/>
              </w:rPr>
              <w:t xml:space="preserve">īsteno Latvijas teritorijā </w:t>
            </w:r>
            <w:r w:rsidRPr="00C11719">
              <w:rPr>
                <w:rFonts w:asciiTheme="majorBidi" w:hAnsiTheme="majorBidi" w:cstheme="majorBidi"/>
                <w:lang w:val="lv-LV"/>
              </w:rPr>
              <w:t xml:space="preserve">Eiropas Komisijas </w:t>
            </w:r>
            <w:r w:rsidR="00C11719" w:rsidRPr="00C11719">
              <w:rPr>
                <w:rFonts w:asciiTheme="majorBidi" w:hAnsiTheme="majorBidi" w:cstheme="majorBidi"/>
                <w:lang w:val="lv-LV"/>
              </w:rPr>
              <w:t>līdzfinansēt</w:t>
            </w:r>
            <w:r w:rsidR="00C11719">
              <w:rPr>
                <w:rFonts w:asciiTheme="majorBidi" w:hAnsiTheme="majorBidi" w:cstheme="majorBidi"/>
                <w:lang w:val="lv-LV"/>
              </w:rPr>
              <w:t>o</w:t>
            </w:r>
            <w:r w:rsidR="00C11719" w:rsidRPr="00C11719">
              <w:rPr>
                <w:rFonts w:asciiTheme="majorBidi" w:hAnsiTheme="majorBidi" w:cstheme="majorBidi"/>
                <w:lang w:val="lv-LV"/>
              </w:rPr>
              <w:t xml:space="preserve"> projekt</w:t>
            </w:r>
            <w:r w:rsidR="00C11719">
              <w:rPr>
                <w:rFonts w:asciiTheme="majorBidi" w:hAnsiTheme="majorBidi" w:cstheme="majorBidi"/>
                <w:lang w:val="lv-LV"/>
              </w:rPr>
              <w:t>u</w:t>
            </w:r>
            <w:r w:rsidR="00C11719" w:rsidRPr="00C11719">
              <w:rPr>
                <w:rFonts w:asciiTheme="majorBidi" w:hAnsiTheme="majorBidi" w:cstheme="majorBidi"/>
                <w:lang w:val="lv-LV"/>
              </w:rPr>
              <w:t xml:space="preserve"> </w:t>
            </w:r>
            <w:r w:rsidRPr="00C11719">
              <w:rPr>
                <w:rFonts w:asciiTheme="majorBidi" w:hAnsiTheme="majorBidi" w:cstheme="majorBidi"/>
                <w:lang w:val="lv-LV"/>
              </w:rPr>
              <w:t>“Bibliotēku tilti: trešo valstu valstspiederīgo integrācijas un iekļaušanas veicināšana Eiropā, izmantojot Bibliotēkas un vietējās partnerības” (LIBRI AMIF-2023-TF2-AG-CALL-AMIF), turpmāk</w:t>
            </w:r>
            <w:r w:rsidR="005300B8">
              <w:rPr>
                <w:rFonts w:asciiTheme="majorBidi" w:hAnsiTheme="majorBidi" w:cstheme="majorBidi"/>
                <w:lang w:val="lv-LV"/>
              </w:rPr>
              <w:t xml:space="preserve"> </w:t>
            </w:r>
            <w:r w:rsidRPr="00C11719">
              <w:rPr>
                <w:rFonts w:asciiTheme="majorBidi" w:hAnsiTheme="majorBidi" w:cstheme="majorBidi"/>
                <w:lang w:val="lv-LV"/>
              </w:rPr>
              <w:t xml:space="preserve">– Projekts, </w:t>
            </w:r>
            <w:r w:rsidR="008F1C38">
              <w:rPr>
                <w:rFonts w:asciiTheme="majorBidi" w:hAnsiTheme="majorBidi" w:cstheme="majorBidi"/>
                <w:lang w:val="lv-LV"/>
              </w:rPr>
              <w:t xml:space="preserve">un </w:t>
            </w:r>
            <w:r w:rsidR="008F1C38">
              <w:rPr>
                <w:rFonts w:asciiTheme="majorBidi" w:eastAsia="Barlow" w:hAnsiTheme="majorBidi" w:cstheme="majorBidi"/>
                <w:bCs/>
                <w:lang w:val="lv-LV"/>
              </w:rPr>
              <w:t xml:space="preserve">kuru tieši </w:t>
            </w:r>
            <w:r w:rsidR="008F1C38" w:rsidRPr="00C11719">
              <w:rPr>
                <w:rFonts w:asciiTheme="majorBidi" w:eastAsia="Barlow" w:hAnsiTheme="majorBidi" w:cstheme="majorBidi"/>
                <w:bCs/>
                <w:lang w:val="lv-LV"/>
              </w:rPr>
              <w:t>līdzfinansē Eiropas Savienība</w:t>
            </w:r>
            <w:r w:rsidR="008F1C38">
              <w:rPr>
                <w:rFonts w:asciiTheme="majorBidi" w:eastAsia="Barlow" w:hAnsiTheme="majorBidi" w:cstheme="majorBidi"/>
                <w:bCs/>
                <w:lang w:val="lv-LV"/>
              </w:rPr>
              <w:t>s</w:t>
            </w:r>
            <w:r w:rsidR="008F1C38" w:rsidRPr="00C11719">
              <w:rPr>
                <w:rFonts w:asciiTheme="majorBidi" w:eastAsia="Barlow" w:hAnsiTheme="majorBidi" w:cstheme="majorBidi"/>
                <w:bCs/>
                <w:lang w:val="lv-LV"/>
              </w:rPr>
              <w:t xml:space="preserve"> Patvēruma, migrācijas un integrācijas fonds no 2021.-2027.gadam</w:t>
            </w:r>
            <w:r w:rsidR="007A424B">
              <w:rPr>
                <w:rFonts w:asciiTheme="majorBidi" w:eastAsia="Barlow" w:hAnsiTheme="majorBidi" w:cstheme="majorBidi"/>
                <w:bCs/>
                <w:lang w:val="lv-LV"/>
              </w:rPr>
              <w:t>;</w:t>
            </w:r>
          </w:p>
          <w:p w14:paraId="7FD1858B" w14:textId="77777777" w:rsidR="008F1C38" w:rsidRDefault="008F1C38" w:rsidP="00C11719">
            <w:pPr>
              <w:pStyle w:val="ListParagraph"/>
              <w:keepLines/>
              <w:spacing w:after="200" w:line="240" w:lineRule="auto"/>
              <w:ind w:left="-108"/>
              <w:jc w:val="both"/>
              <w:rPr>
                <w:rFonts w:asciiTheme="majorBidi" w:hAnsiTheme="majorBidi" w:cstheme="majorBidi"/>
                <w:lang w:val="lv-LV"/>
              </w:rPr>
            </w:pPr>
          </w:p>
          <w:p w14:paraId="4B26F09A" w14:textId="77777777" w:rsidR="007A424B" w:rsidRDefault="008F1C38" w:rsidP="007A424B">
            <w:pPr>
              <w:pStyle w:val="ListParagraph"/>
              <w:keepLines/>
              <w:spacing w:after="200" w:line="240" w:lineRule="auto"/>
              <w:ind w:left="-108"/>
              <w:jc w:val="both"/>
              <w:rPr>
                <w:rFonts w:asciiTheme="majorBidi" w:eastAsia="Barlow" w:hAnsiTheme="majorBidi" w:cstheme="majorBidi"/>
                <w:bCs/>
                <w:lang w:val="lv-LV"/>
              </w:rPr>
            </w:pPr>
            <w:r>
              <w:rPr>
                <w:rFonts w:asciiTheme="majorBidi" w:hAnsiTheme="majorBidi" w:cstheme="majorBidi"/>
                <w:lang w:val="lv-LV"/>
              </w:rPr>
              <w:t xml:space="preserve">ņemot vērā to, ka Projekts tiek īstenots </w:t>
            </w:r>
            <w:r w:rsidR="00C11719">
              <w:rPr>
                <w:rFonts w:asciiTheme="majorBidi" w:hAnsiTheme="majorBidi" w:cstheme="majorBidi"/>
                <w:lang w:val="lv-LV"/>
              </w:rPr>
              <w:t>sadarbībā ar citiem Projekta īstenotājiem:</w:t>
            </w:r>
            <w:r w:rsidR="00236634" w:rsidRPr="00C11719">
              <w:rPr>
                <w:rFonts w:asciiTheme="majorBidi" w:hAnsiTheme="majorBidi" w:cstheme="majorBidi"/>
                <w:lang w:val="lv-LV"/>
              </w:rPr>
              <w:t xml:space="preserve"> </w:t>
            </w:r>
            <w:r w:rsidR="00C11719" w:rsidRPr="00C11719">
              <w:rPr>
                <w:rFonts w:asciiTheme="majorBidi" w:eastAsia="Barlow" w:hAnsiTheme="majorBidi" w:cstheme="majorBidi"/>
                <w:bCs/>
                <w:lang w:val="lv-LV"/>
              </w:rPr>
              <w:t>Bibliothèques Sans Frontières (BSF, vadītājs, Francija) un BSF Italia Itālijas filiāle, Nationale des Villes et Territoires Accueillants asociācija (ANVITA, Francija), Kultūras informācijas sistēmu centrs (KISC, Latvija), Eiropas Bibliotēku, informācijas un dokumentācijas birojs (EBLIDA, Nīderlande),</w:t>
            </w:r>
            <w:r w:rsidR="00C11719">
              <w:rPr>
                <w:rFonts w:asciiTheme="majorBidi" w:eastAsia="Barlow" w:hAnsiTheme="majorBidi" w:cstheme="majorBidi"/>
                <w:bCs/>
                <w:lang w:val="lv-LV"/>
              </w:rPr>
              <w:t xml:space="preserve"> </w:t>
            </w:r>
            <w:r w:rsidR="00C11719" w:rsidRPr="00C11719">
              <w:rPr>
                <w:rFonts w:asciiTheme="majorBidi" w:eastAsia="Barlow" w:hAnsiTheme="majorBidi" w:cstheme="majorBidi"/>
                <w:bCs/>
                <w:lang w:val="lv-LV"/>
              </w:rPr>
              <w:t>Informācijas sabiedrības attīstības fonds (FRSI, Polija), Asociația Comunitățile Viitorului (ACV, Rumānija)</w:t>
            </w:r>
            <w:r>
              <w:rPr>
                <w:rFonts w:asciiTheme="majorBidi" w:eastAsia="Barlow" w:hAnsiTheme="majorBidi" w:cstheme="majorBidi"/>
                <w:bCs/>
                <w:lang w:val="lv-LV"/>
              </w:rPr>
              <w:t xml:space="preserve"> un </w:t>
            </w:r>
            <w:r w:rsidR="00960D7B">
              <w:rPr>
                <w:rFonts w:asciiTheme="majorBidi" w:eastAsia="Barlow" w:hAnsiTheme="majorBidi" w:cstheme="majorBidi"/>
                <w:bCs/>
                <w:lang w:val="lv-LV"/>
              </w:rPr>
              <w:t xml:space="preserve"> </w:t>
            </w:r>
          </w:p>
          <w:p w14:paraId="72EF7A32" w14:textId="77777777" w:rsidR="007A424B" w:rsidRDefault="007A424B" w:rsidP="007A424B">
            <w:pPr>
              <w:pStyle w:val="ListParagraph"/>
              <w:keepLines/>
              <w:spacing w:after="200" w:line="240" w:lineRule="auto"/>
              <w:ind w:left="-108"/>
              <w:jc w:val="both"/>
              <w:rPr>
                <w:rFonts w:asciiTheme="majorBidi" w:eastAsia="Barlow" w:hAnsiTheme="majorBidi" w:cstheme="majorBidi"/>
                <w:bCs/>
                <w:lang w:val="lv-LV"/>
              </w:rPr>
            </w:pPr>
          </w:p>
          <w:p w14:paraId="79E3F376" w14:textId="77777777" w:rsidR="007A424B" w:rsidRDefault="008F1C38" w:rsidP="007A424B">
            <w:pPr>
              <w:pStyle w:val="ListParagraph"/>
              <w:keepLines/>
              <w:spacing w:after="200" w:line="240" w:lineRule="auto"/>
              <w:ind w:left="-108"/>
              <w:jc w:val="both"/>
              <w:rPr>
                <w:rFonts w:asciiTheme="majorBidi" w:hAnsiTheme="majorBidi" w:cstheme="majorBidi"/>
                <w:lang w:val="lv-LV"/>
              </w:rPr>
            </w:pPr>
            <w:r>
              <w:rPr>
                <w:rFonts w:asciiTheme="majorBidi" w:hAnsiTheme="majorBidi" w:cstheme="majorBidi"/>
                <w:lang w:val="lv-LV"/>
              </w:rPr>
              <w:t>tā kā</w:t>
            </w:r>
            <w:r w:rsidR="00E3289A" w:rsidRPr="00C11719">
              <w:rPr>
                <w:rFonts w:asciiTheme="majorBidi" w:hAnsiTheme="majorBidi" w:cstheme="majorBidi"/>
                <w:lang w:val="lv-LV"/>
              </w:rPr>
              <w:t xml:space="preserve"> </w:t>
            </w:r>
            <w:r w:rsidR="00B7075E" w:rsidRPr="00C11719">
              <w:rPr>
                <w:rFonts w:asciiTheme="majorBidi" w:hAnsiTheme="majorBidi" w:cstheme="majorBidi"/>
                <w:lang w:val="lv-LV"/>
              </w:rPr>
              <w:t xml:space="preserve">Puses </w:t>
            </w:r>
            <w:r w:rsidR="00E3289A" w:rsidRPr="00C11719">
              <w:rPr>
                <w:rFonts w:asciiTheme="majorBidi" w:hAnsiTheme="majorBidi" w:cstheme="majorBidi"/>
                <w:lang w:val="lv-LV"/>
              </w:rPr>
              <w:t>iztei</w:t>
            </w:r>
            <w:r w:rsidR="008F17FC" w:rsidRPr="00C11719">
              <w:rPr>
                <w:rFonts w:asciiTheme="majorBidi" w:hAnsiTheme="majorBidi" w:cstheme="majorBidi"/>
                <w:lang w:val="lv-LV"/>
              </w:rPr>
              <w:t>kušas</w:t>
            </w:r>
            <w:r w:rsidR="00E3289A" w:rsidRPr="00C11719">
              <w:rPr>
                <w:rFonts w:asciiTheme="majorBidi" w:hAnsiTheme="majorBidi" w:cstheme="majorBidi"/>
                <w:lang w:val="lv-LV"/>
              </w:rPr>
              <w:t xml:space="preserve"> vēlmi piedalīties </w:t>
            </w:r>
            <w:r w:rsidR="008F17FC" w:rsidRPr="00C11719">
              <w:rPr>
                <w:rFonts w:asciiTheme="majorBidi" w:hAnsiTheme="majorBidi" w:cstheme="majorBidi"/>
                <w:lang w:val="lv-LV"/>
              </w:rPr>
              <w:t xml:space="preserve">KISC </w:t>
            </w:r>
            <w:r w:rsidR="00E3289A" w:rsidRPr="00C11719">
              <w:rPr>
                <w:rFonts w:asciiTheme="majorBidi" w:hAnsiTheme="majorBidi" w:cstheme="majorBidi"/>
                <w:lang w:val="lv-LV"/>
              </w:rPr>
              <w:t xml:space="preserve">īstenotajās Projekta </w:t>
            </w:r>
            <w:r w:rsidRPr="00C11719">
              <w:rPr>
                <w:rFonts w:asciiTheme="majorBidi" w:hAnsiTheme="majorBidi" w:cstheme="majorBidi"/>
                <w:lang w:val="lv-LV"/>
              </w:rPr>
              <w:t>aktivitātēs</w:t>
            </w:r>
            <w:r w:rsidR="00E3289A" w:rsidRPr="00C11719">
              <w:rPr>
                <w:rFonts w:asciiTheme="majorBidi" w:hAnsiTheme="majorBidi" w:cstheme="majorBidi"/>
                <w:lang w:val="lv-LV"/>
              </w:rPr>
              <w:t>,</w:t>
            </w:r>
          </w:p>
          <w:p w14:paraId="21CE5318" w14:textId="77777777" w:rsidR="007A424B" w:rsidRDefault="007A424B" w:rsidP="007A424B">
            <w:pPr>
              <w:pStyle w:val="ListParagraph"/>
              <w:keepLines/>
              <w:spacing w:after="200" w:line="240" w:lineRule="auto"/>
              <w:ind w:left="-108"/>
              <w:jc w:val="both"/>
              <w:rPr>
                <w:rFonts w:asciiTheme="majorBidi" w:hAnsiTheme="majorBidi" w:cstheme="majorBidi"/>
                <w:lang w:val="lv-LV"/>
              </w:rPr>
            </w:pPr>
          </w:p>
          <w:p w14:paraId="5A5574D8" w14:textId="319AFC50" w:rsidR="006968D8" w:rsidRPr="007A424B" w:rsidRDefault="00E3289A" w:rsidP="007A424B">
            <w:pPr>
              <w:pStyle w:val="ListParagraph"/>
              <w:keepLines/>
              <w:spacing w:after="120" w:line="240" w:lineRule="auto"/>
              <w:ind w:left="-108"/>
              <w:contextualSpacing w:val="0"/>
              <w:jc w:val="both"/>
              <w:rPr>
                <w:rFonts w:asciiTheme="majorBidi" w:eastAsia="Barlow" w:hAnsiTheme="majorBidi" w:cstheme="majorBidi"/>
                <w:bCs/>
                <w:lang w:val="lv-LV"/>
              </w:rPr>
            </w:pPr>
            <w:r w:rsidRPr="00C11719">
              <w:rPr>
                <w:rFonts w:asciiTheme="majorBidi" w:hAnsiTheme="majorBidi" w:cstheme="majorBidi"/>
                <w:lang w:val="lv-LV"/>
              </w:rPr>
              <w:t xml:space="preserve">Puses noslēdz šādu </w:t>
            </w:r>
            <w:r w:rsidR="00C24FC3" w:rsidRPr="00C11719">
              <w:rPr>
                <w:rFonts w:asciiTheme="majorBidi" w:hAnsiTheme="majorBidi" w:cstheme="majorBidi"/>
                <w:lang w:val="lv-LV"/>
              </w:rPr>
              <w:t xml:space="preserve">Nodomu protokolu </w:t>
            </w:r>
            <w:r w:rsidRPr="00C11719">
              <w:rPr>
                <w:rFonts w:asciiTheme="majorBidi" w:eastAsia="Times New Roman" w:hAnsiTheme="majorBidi" w:cstheme="majorBidi"/>
                <w:lang w:val="lv-LV"/>
              </w:rPr>
              <w:t xml:space="preserve">(turpmāk – </w:t>
            </w:r>
            <w:r w:rsidR="00C24FC3" w:rsidRPr="00C11719">
              <w:rPr>
                <w:rFonts w:asciiTheme="majorBidi" w:eastAsia="Times New Roman" w:hAnsiTheme="majorBidi" w:cstheme="majorBidi"/>
                <w:lang w:val="lv-LV"/>
              </w:rPr>
              <w:t>Protokols</w:t>
            </w:r>
            <w:r w:rsidRPr="00C11719">
              <w:rPr>
                <w:rFonts w:asciiTheme="majorBidi" w:eastAsia="Times New Roman" w:hAnsiTheme="majorBidi" w:cstheme="majorBidi"/>
                <w:lang w:val="lv-LV"/>
              </w:rPr>
              <w:t>)</w:t>
            </w:r>
            <w:r w:rsidRPr="00C11719">
              <w:rPr>
                <w:rFonts w:asciiTheme="majorBidi" w:hAnsiTheme="majorBidi" w:cstheme="majorBidi"/>
                <w:lang w:val="lv-LV"/>
              </w:rPr>
              <w:t>:</w:t>
            </w:r>
          </w:p>
          <w:p w14:paraId="5F0D0DC0" w14:textId="1B0786BA" w:rsidR="005E3F85" w:rsidRPr="00C11719" w:rsidRDefault="005E3F85" w:rsidP="007A424B">
            <w:pPr>
              <w:pStyle w:val="ListParagraph"/>
              <w:numPr>
                <w:ilvl w:val="0"/>
                <w:numId w:val="6"/>
              </w:numPr>
              <w:spacing w:before="120" w:after="120" w:line="240" w:lineRule="auto"/>
              <w:ind w:left="357" w:hanging="357"/>
              <w:contextualSpacing w:val="0"/>
              <w:jc w:val="center"/>
              <w:rPr>
                <w:rFonts w:asciiTheme="majorBidi" w:hAnsiTheme="majorBidi" w:cstheme="majorBidi"/>
                <w:b/>
                <w:bCs/>
                <w:smallCaps/>
                <w:lang w:val="lv-LV"/>
              </w:rPr>
            </w:pPr>
            <w:r w:rsidRPr="00C11719">
              <w:rPr>
                <w:rFonts w:asciiTheme="majorBidi" w:hAnsiTheme="majorBidi" w:cstheme="majorBidi"/>
                <w:b/>
                <w:shd w:val="clear" w:color="auto" w:fill="FFFFFF"/>
                <w:lang w:val="lv-LV"/>
              </w:rPr>
              <w:lastRenderedPageBreak/>
              <w:t>SADARBĪBAS PRIEKŠMETS</w:t>
            </w:r>
          </w:p>
          <w:p w14:paraId="509CAFF8" w14:textId="19C32F21" w:rsidR="0080255E" w:rsidRPr="00C11719" w:rsidRDefault="00514A13" w:rsidP="007A424B">
            <w:pPr>
              <w:pStyle w:val="ListParagraph"/>
              <w:keepLines/>
              <w:numPr>
                <w:ilvl w:val="1"/>
                <w:numId w:val="6"/>
              </w:numPr>
              <w:spacing w:before="120" w:after="120" w:line="240" w:lineRule="auto"/>
              <w:ind w:left="601" w:hanging="707"/>
              <w:contextualSpacing w:val="0"/>
              <w:jc w:val="both"/>
              <w:rPr>
                <w:rFonts w:asciiTheme="majorBidi" w:eastAsia="Barlow" w:hAnsiTheme="majorBidi" w:cstheme="majorBidi"/>
                <w:bCs/>
                <w:lang w:val="lv-LV"/>
              </w:rPr>
            </w:pPr>
            <w:r w:rsidRPr="00C11719">
              <w:rPr>
                <w:rFonts w:asciiTheme="majorBidi" w:eastAsia="Barlow" w:hAnsiTheme="majorBidi" w:cstheme="majorBidi"/>
                <w:bCs/>
                <w:lang w:val="lv-LV"/>
              </w:rPr>
              <w:t xml:space="preserve">Puses </w:t>
            </w:r>
            <w:r w:rsidR="0034711D" w:rsidRPr="00C11719">
              <w:rPr>
                <w:rFonts w:asciiTheme="majorBidi" w:eastAsia="Barlow" w:hAnsiTheme="majorBidi" w:cstheme="majorBidi"/>
                <w:bCs/>
                <w:lang w:val="lv-LV"/>
              </w:rPr>
              <w:t xml:space="preserve">apņemas </w:t>
            </w:r>
            <w:r w:rsidRPr="00C11719">
              <w:rPr>
                <w:rFonts w:asciiTheme="majorBidi" w:eastAsia="Barlow" w:hAnsiTheme="majorBidi" w:cstheme="majorBidi"/>
                <w:bCs/>
                <w:lang w:val="lv-LV"/>
              </w:rPr>
              <w:t>izveido</w:t>
            </w:r>
            <w:r w:rsidR="0034711D" w:rsidRPr="00C11719">
              <w:rPr>
                <w:rFonts w:asciiTheme="majorBidi" w:eastAsia="Barlow" w:hAnsiTheme="majorBidi" w:cstheme="majorBidi"/>
                <w:bCs/>
                <w:lang w:val="lv-LV"/>
              </w:rPr>
              <w:t>t</w:t>
            </w:r>
            <w:r w:rsidRPr="00C11719">
              <w:rPr>
                <w:rFonts w:asciiTheme="majorBidi" w:eastAsia="Barlow" w:hAnsiTheme="majorBidi" w:cstheme="majorBidi"/>
                <w:bCs/>
                <w:lang w:val="lv-LV"/>
              </w:rPr>
              <w:t xml:space="preserve"> vietēj</w:t>
            </w:r>
            <w:r w:rsidR="00205DCD" w:rsidRPr="00C11719">
              <w:rPr>
                <w:rFonts w:asciiTheme="majorBidi" w:eastAsia="Barlow" w:hAnsiTheme="majorBidi" w:cstheme="majorBidi"/>
                <w:bCs/>
                <w:lang w:val="lv-LV"/>
              </w:rPr>
              <w:t>o</w:t>
            </w:r>
            <w:r w:rsidRPr="00C11719">
              <w:rPr>
                <w:rFonts w:asciiTheme="majorBidi" w:eastAsia="Barlow" w:hAnsiTheme="majorBidi" w:cstheme="majorBidi"/>
                <w:bCs/>
                <w:lang w:val="lv-LV"/>
              </w:rPr>
              <w:t xml:space="preserve"> partnerību, lai </w:t>
            </w:r>
            <w:r w:rsidR="0064149E" w:rsidRPr="00C11719">
              <w:rPr>
                <w:rFonts w:asciiTheme="majorBidi" w:eastAsia="Barlow" w:hAnsiTheme="majorBidi" w:cstheme="majorBidi"/>
                <w:bCs/>
                <w:lang w:val="lv-LV"/>
              </w:rPr>
              <w:t>vietējā kopienā integrētu trešo valstu pilsoņus</w:t>
            </w:r>
            <w:r w:rsidR="0050471E" w:rsidRPr="00C11719">
              <w:rPr>
                <w:rFonts w:asciiTheme="majorBidi" w:eastAsia="Barlow" w:hAnsiTheme="majorBidi" w:cstheme="majorBidi"/>
                <w:bCs/>
                <w:lang w:val="lv-LV"/>
              </w:rPr>
              <w:t xml:space="preserve">. </w:t>
            </w:r>
            <w:r w:rsidRPr="00C11719">
              <w:rPr>
                <w:rFonts w:asciiTheme="majorBidi" w:eastAsia="Barlow" w:hAnsiTheme="majorBidi" w:cstheme="majorBidi"/>
                <w:bCs/>
                <w:lang w:val="lv-LV"/>
              </w:rPr>
              <w:t>Partnerība tiek nodibināta uz nenoteiktu laiku un aptver</w:t>
            </w:r>
            <w:r w:rsidR="0050471E" w:rsidRPr="00C11719">
              <w:rPr>
                <w:rFonts w:asciiTheme="majorBidi" w:eastAsia="Barlow" w:hAnsiTheme="majorBidi" w:cstheme="majorBidi"/>
                <w:bCs/>
                <w:lang w:val="lv-LV"/>
              </w:rPr>
              <w:t xml:space="preserve"> </w:t>
            </w:r>
            <w:r w:rsidRPr="00C11719">
              <w:rPr>
                <w:rFonts w:asciiTheme="majorBidi" w:eastAsia="Barlow" w:hAnsiTheme="majorBidi" w:cstheme="majorBidi"/>
                <w:bCs/>
                <w:lang w:val="lv-LV"/>
              </w:rPr>
              <w:t>teritoriju</w:t>
            </w:r>
            <w:r w:rsidR="00B804CC">
              <w:rPr>
                <w:rFonts w:asciiTheme="majorBidi" w:eastAsia="Barlow" w:hAnsiTheme="majorBidi" w:cstheme="majorBidi"/>
                <w:bCs/>
                <w:lang w:val="lv-LV"/>
              </w:rPr>
              <w:t xml:space="preserve"> Daugavpils valstspilsētā</w:t>
            </w:r>
            <w:r w:rsidR="00960D7B">
              <w:rPr>
                <w:rFonts w:asciiTheme="majorBidi" w:eastAsia="Barlow" w:hAnsiTheme="majorBidi" w:cstheme="majorBidi"/>
                <w:bCs/>
                <w:lang w:val="lv-LV"/>
              </w:rPr>
              <w:t>, Latvijas Republika</w:t>
            </w:r>
            <w:r w:rsidR="00CA2F5B" w:rsidRPr="00C11719">
              <w:rPr>
                <w:rFonts w:asciiTheme="majorBidi" w:eastAsia="Barlow" w:hAnsiTheme="majorBidi" w:cstheme="majorBidi"/>
                <w:bCs/>
                <w:lang w:val="lv-LV"/>
              </w:rPr>
              <w:t>;</w:t>
            </w:r>
          </w:p>
          <w:p w14:paraId="63D1FCF3" w14:textId="233B99D0" w:rsidR="00D30DB3" w:rsidRPr="00C11719" w:rsidRDefault="00D03535" w:rsidP="007A424B">
            <w:pPr>
              <w:pStyle w:val="ListParagraph"/>
              <w:keepLines/>
              <w:numPr>
                <w:ilvl w:val="1"/>
                <w:numId w:val="6"/>
              </w:numPr>
              <w:spacing w:before="120" w:after="120" w:line="240" w:lineRule="auto"/>
              <w:ind w:left="601" w:hanging="707"/>
              <w:contextualSpacing w:val="0"/>
              <w:jc w:val="both"/>
              <w:rPr>
                <w:rFonts w:asciiTheme="majorBidi" w:eastAsia="Barlow" w:hAnsiTheme="majorBidi" w:cstheme="majorBidi"/>
                <w:bCs/>
                <w:lang w:val="lv-LV"/>
              </w:rPr>
            </w:pPr>
            <w:r w:rsidRPr="00C11719">
              <w:rPr>
                <w:rFonts w:asciiTheme="majorBidi" w:eastAsia="Barlow" w:hAnsiTheme="majorBidi" w:cstheme="majorBidi"/>
                <w:bCs/>
                <w:lang w:val="lv-LV"/>
              </w:rPr>
              <w:t xml:space="preserve">Puses </w:t>
            </w:r>
            <w:r w:rsidR="00116BF4" w:rsidRPr="00C11719">
              <w:rPr>
                <w:rFonts w:asciiTheme="majorBidi" w:eastAsia="Barlow" w:hAnsiTheme="majorBidi" w:cstheme="majorBidi"/>
                <w:bCs/>
                <w:lang w:val="lv-LV"/>
              </w:rPr>
              <w:t xml:space="preserve">apņemas </w:t>
            </w:r>
            <w:r w:rsidRPr="00C11719">
              <w:rPr>
                <w:rFonts w:asciiTheme="majorBidi" w:eastAsia="Barlow" w:hAnsiTheme="majorBidi" w:cstheme="majorBidi"/>
                <w:bCs/>
                <w:lang w:val="lv-LV"/>
              </w:rPr>
              <w:t xml:space="preserve">sadarboties, lai sasniegtu </w:t>
            </w:r>
            <w:r w:rsidR="00116BF4" w:rsidRPr="00C11719">
              <w:rPr>
                <w:rFonts w:asciiTheme="majorBidi" w:eastAsia="Barlow" w:hAnsiTheme="majorBidi" w:cstheme="majorBidi"/>
                <w:bCs/>
                <w:lang w:val="lv-LV"/>
              </w:rPr>
              <w:t xml:space="preserve">projekta </w:t>
            </w:r>
            <w:r w:rsidR="00CA2F5B" w:rsidRPr="00C11719">
              <w:rPr>
                <w:rFonts w:asciiTheme="majorBidi" w:hAnsiTheme="majorBidi" w:cstheme="majorBidi"/>
                <w:bCs/>
                <w:lang w:val="lv-LV"/>
              </w:rPr>
              <w:t>“Bibliotēku tilti: trešo valstu valstspiederīgo integrācijas un iekļaušanas veicināšana Eiropā, izmantojot bibliotēkas un vietējās partnerības”</w:t>
            </w:r>
            <w:r w:rsidR="00CA2F5B" w:rsidRPr="00C11719">
              <w:rPr>
                <w:rFonts w:asciiTheme="majorBidi" w:eastAsia="Barlow" w:hAnsiTheme="majorBidi" w:cstheme="majorBidi"/>
                <w:bCs/>
                <w:lang w:val="lv-LV"/>
              </w:rPr>
              <w:t xml:space="preserve"> </w:t>
            </w:r>
            <w:r w:rsidRPr="00C11719">
              <w:rPr>
                <w:rFonts w:asciiTheme="majorBidi" w:eastAsia="Barlow" w:hAnsiTheme="majorBidi" w:cstheme="majorBidi"/>
                <w:bCs/>
                <w:lang w:val="lv-LV"/>
              </w:rPr>
              <w:t>mērķus un</w:t>
            </w:r>
            <w:r w:rsidR="00CA2F5B" w:rsidRPr="00C11719">
              <w:rPr>
                <w:rFonts w:asciiTheme="majorBidi" w:eastAsia="Barlow" w:hAnsiTheme="majorBidi" w:cstheme="majorBidi"/>
                <w:bCs/>
                <w:lang w:val="lv-LV"/>
              </w:rPr>
              <w:t xml:space="preserve"> uzdevumus;</w:t>
            </w:r>
          </w:p>
          <w:p w14:paraId="240D45D2" w14:textId="4968F07F" w:rsidR="00911462" w:rsidRPr="00C11719" w:rsidRDefault="008C7E35" w:rsidP="007A424B">
            <w:pPr>
              <w:pStyle w:val="ListParagraph"/>
              <w:keepLines/>
              <w:numPr>
                <w:ilvl w:val="1"/>
                <w:numId w:val="6"/>
              </w:numPr>
              <w:spacing w:before="120" w:after="120" w:line="240" w:lineRule="auto"/>
              <w:ind w:left="601" w:hanging="707"/>
              <w:contextualSpacing w:val="0"/>
              <w:jc w:val="both"/>
              <w:rPr>
                <w:rFonts w:asciiTheme="majorBidi" w:eastAsia="Barlow" w:hAnsiTheme="majorBidi" w:cstheme="majorBidi"/>
                <w:bCs/>
                <w:lang w:val="lv-LV"/>
              </w:rPr>
            </w:pPr>
            <w:r w:rsidRPr="00C11719">
              <w:rPr>
                <w:rFonts w:asciiTheme="majorBidi" w:eastAsia="Barlow" w:hAnsiTheme="majorBidi" w:cstheme="majorBidi"/>
                <w:bCs/>
                <w:lang w:val="lv-LV"/>
              </w:rPr>
              <w:t xml:space="preserve">Partnerībai var pievienoties </w:t>
            </w:r>
            <w:r w:rsidR="007A424B">
              <w:rPr>
                <w:rFonts w:asciiTheme="majorBidi" w:eastAsia="Barlow" w:hAnsiTheme="majorBidi" w:cstheme="majorBidi"/>
                <w:bCs/>
                <w:lang w:val="lv-LV"/>
              </w:rPr>
              <w:t xml:space="preserve">arī </w:t>
            </w:r>
            <w:r w:rsidRPr="00C11719">
              <w:rPr>
                <w:rFonts w:asciiTheme="majorBidi" w:eastAsia="Barlow" w:hAnsiTheme="majorBidi" w:cstheme="majorBidi"/>
                <w:bCs/>
                <w:lang w:val="lv-LV"/>
              </w:rPr>
              <w:t>cit</w:t>
            </w:r>
            <w:r w:rsidR="008F1C38">
              <w:rPr>
                <w:rFonts w:asciiTheme="majorBidi" w:eastAsia="Barlow" w:hAnsiTheme="majorBidi" w:cstheme="majorBidi"/>
                <w:bCs/>
                <w:lang w:val="lv-LV"/>
              </w:rPr>
              <w:t>i sadarbības partneri</w:t>
            </w:r>
            <w:r w:rsidRPr="00C11719">
              <w:rPr>
                <w:rFonts w:asciiTheme="majorBidi" w:eastAsia="Barlow" w:hAnsiTheme="majorBidi" w:cstheme="majorBidi"/>
                <w:bCs/>
                <w:lang w:val="lv-LV"/>
              </w:rPr>
              <w:t xml:space="preserve">, </w:t>
            </w:r>
            <w:r w:rsidR="008F1C38">
              <w:rPr>
                <w:rFonts w:asciiTheme="majorBidi" w:eastAsia="Barlow" w:hAnsiTheme="majorBidi" w:cstheme="majorBidi"/>
                <w:bCs/>
                <w:lang w:val="lv-LV"/>
              </w:rPr>
              <w:t>kuri</w:t>
            </w:r>
            <w:r w:rsidR="008F1C38" w:rsidRPr="00C11719">
              <w:rPr>
                <w:rFonts w:asciiTheme="majorBidi" w:eastAsia="Barlow" w:hAnsiTheme="majorBidi" w:cstheme="majorBidi"/>
                <w:bCs/>
                <w:lang w:val="lv-LV"/>
              </w:rPr>
              <w:t xml:space="preserve"> </w:t>
            </w:r>
            <w:r w:rsidRPr="00C11719">
              <w:rPr>
                <w:rFonts w:asciiTheme="majorBidi" w:eastAsia="Barlow" w:hAnsiTheme="majorBidi" w:cstheme="majorBidi"/>
                <w:bCs/>
                <w:lang w:val="lv-LV"/>
              </w:rPr>
              <w:t xml:space="preserve">ir </w:t>
            </w:r>
            <w:r w:rsidR="008F1C38" w:rsidRPr="00C11719">
              <w:rPr>
                <w:rFonts w:asciiTheme="majorBidi" w:eastAsia="Barlow" w:hAnsiTheme="majorBidi" w:cstheme="majorBidi"/>
                <w:bCs/>
                <w:lang w:val="lv-LV"/>
              </w:rPr>
              <w:t>ieinteresēt</w:t>
            </w:r>
            <w:r w:rsidR="008F1C38">
              <w:rPr>
                <w:rFonts w:asciiTheme="majorBidi" w:eastAsia="Barlow" w:hAnsiTheme="majorBidi" w:cstheme="majorBidi"/>
                <w:bCs/>
                <w:lang w:val="lv-LV"/>
              </w:rPr>
              <w:t>i</w:t>
            </w:r>
            <w:r w:rsidR="008F1C38" w:rsidRPr="00C11719">
              <w:rPr>
                <w:rFonts w:asciiTheme="majorBidi" w:eastAsia="Barlow" w:hAnsiTheme="majorBidi" w:cstheme="majorBidi"/>
                <w:bCs/>
                <w:lang w:val="lv-LV"/>
              </w:rPr>
              <w:t xml:space="preserve"> </w:t>
            </w:r>
            <w:r w:rsidR="004074E8" w:rsidRPr="00C11719">
              <w:rPr>
                <w:rFonts w:asciiTheme="majorBidi" w:eastAsia="Barlow" w:hAnsiTheme="majorBidi" w:cstheme="majorBidi"/>
                <w:bCs/>
                <w:lang w:val="lv-LV"/>
              </w:rPr>
              <w:t xml:space="preserve">trešo valstu pilsoņu </w:t>
            </w:r>
            <w:r w:rsidRPr="00C11719">
              <w:rPr>
                <w:rFonts w:asciiTheme="majorBidi" w:eastAsia="Barlow" w:hAnsiTheme="majorBidi" w:cstheme="majorBidi"/>
                <w:bCs/>
                <w:lang w:val="lv-LV"/>
              </w:rPr>
              <w:t xml:space="preserve"> integrācijas </w:t>
            </w:r>
            <w:r w:rsidR="004074E8" w:rsidRPr="00C11719">
              <w:rPr>
                <w:rFonts w:asciiTheme="majorBidi" w:eastAsia="Barlow" w:hAnsiTheme="majorBidi" w:cstheme="majorBidi"/>
                <w:bCs/>
                <w:lang w:val="lv-LV"/>
              </w:rPr>
              <w:t>jomā</w:t>
            </w:r>
            <w:r w:rsidR="007A424B">
              <w:rPr>
                <w:rFonts w:asciiTheme="majorBidi" w:eastAsia="Barlow" w:hAnsiTheme="majorBidi" w:cstheme="majorBidi"/>
                <w:bCs/>
                <w:lang w:val="lv-LV"/>
              </w:rPr>
              <w:t>, slēdzot jaunus Protokolus</w:t>
            </w:r>
            <w:r w:rsidR="004074E8" w:rsidRPr="00C11719">
              <w:rPr>
                <w:rFonts w:asciiTheme="majorBidi" w:eastAsia="Barlow" w:hAnsiTheme="majorBidi" w:cstheme="majorBidi"/>
                <w:bCs/>
                <w:lang w:val="lv-LV"/>
              </w:rPr>
              <w:t>;</w:t>
            </w:r>
          </w:p>
          <w:p w14:paraId="7D9CDAC3" w14:textId="5CAE755B" w:rsidR="00BB0A0B" w:rsidRPr="00C11719" w:rsidRDefault="009D4667" w:rsidP="007A424B">
            <w:pPr>
              <w:pStyle w:val="ListParagraph"/>
              <w:keepLines/>
              <w:numPr>
                <w:ilvl w:val="1"/>
                <w:numId w:val="6"/>
              </w:numPr>
              <w:spacing w:before="120" w:after="120" w:line="240" w:lineRule="auto"/>
              <w:ind w:left="601" w:hanging="707"/>
              <w:contextualSpacing w:val="0"/>
              <w:jc w:val="both"/>
              <w:rPr>
                <w:rFonts w:asciiTheme="majorBidi" w:eastAsia="Barlow" w:hAnsiTheme="majorBidi" w:cstheme="majorBidi"/>
                <w:bCs/>
                <w:lang w:val="lv-LV"/>
              </w:rPr>
            </w:pPr>
            <w:r w:rsidRPr="00C11719">
              <w:rPr>
                <w:rFonts w:asciiTheme="majorBidi" w:eastAsia="Barlow" w:hAnsiTheme="majorBidi" w:cstheme="majorBidi"/>
                <w:bCs/>
                <w:lang w:val="lv-LV"/>
              </w:rPr>
              <w:t xml:space="preserve">Katrai Pusei ir tiesības izstāties no šīs partnerības, brīdinot par to </w:t>
            </w:r>
            <w:r w:rsidR="008F1C38">
              <w:rPr>
                <w:rFonts w:asciiTheme="majorBidi" w:eastAsia="Barlow" w:hAnsiTheme="majorBidi" w:cstheme="majorBidi"/>
                <w:bCs/>
                <w:lang w:val="lv-LV"/>
              </w:rPr>
              <w:t xml:space="preserve">KISC un pārējās Puses </w:t>
            </w:r>
            <w:r w:rsidRPr="00C11719">
              <w:rPr>
                <w:rFonts w:asciiTheme="majorBidi" w:eastAsia="Barlow" w:hAnsiTheme="majorBidi" w:cstheme="majorBidi"/>
                <w:bCs/>
                <w:lang w:val="lv-LV"/>
              </w:rPr>
              <w:t>3</w:t>
            </w:r>
            <w:r w:rsidR="00F647D4">
              <w:rPr>
                <w:rFonts w:asciiTheme="majorBidi" w:eastAsia="Barlow" w:hAnsiTheme="majorBidi" w:cstheme="majorBidi"/>
                <w:bCs/>
                <w:lang w:val="lv-LV"/>
              </w:rPr>
              <w:t xml:space="preserve"> (trīs)</w:t>
            </w:r>
            <w:r w:rsidRPr="00C11719">
              <w:rPr>
                <w:rFonts w:asciiTheme="majorBidi" w:eastAsia="Barlow" w:hAnsiTheme="majorBidi" w:cstheme="majorBidi"/>
                <w:bCs/>
                <w:lang w:val="lv-LV"/>
              </w:rPr>
              <w:t xml:space="preserve"> mēnešus iepriekš. Ja bibliotēka vai pašvaldības struktūrvienība atsakās no p</w:t>
            </w:r>
            <w:r w:rsidR="002A0F3F" w:rsidRPr="00C11719">
              <w:rPr>
                <w:rFonts w:asciiTheme="majorBidi" w:eastAsia="Barlow" w:hAnsiTheme="majorBidi" w:cstheme="majorBidi"/>
                <w:bCs/>
                <w:lang w:val="lv-LV"/>
              </w:rPr>
              <w:t>artnerības</w:t>
            </w:r>
            <w:r w:rsidRPr="00C11719">
              <w:rPr>
                <w:rFonts w:asciiTheme="majorBidi" w:eastAsia="Barlow" w:hAnsiTheme="majorBidi" w:cstheme="majorBidi"/>
                <w:bCs/>
                <w:lang w:val="lv-LV"/>
              </w:rPr>
              <w:t>, t</w:t>
            </w:r>
            <w:r w:rsidR="002A0F3F" w:rsidRPr="00C11719">
              <w:rPr>
                <w:rFonts w:asciiTheme="majorBidi" w:eastAsia="Barlow" w:hAnsiTheme="majorBidi" w:cstheme="majorBidi"/>
                <w:bCs/>
                <w:lang w:val="lv-LV"/>
              </w:rPr>
              <w:t>as</w:t>
            </w:r>
            <w:r w:rsidRPr="00C11719">
              <w:rPr>
                <w:rFonts w:asciiTheme="majorBidi" w:eastAsia="Barlow" w:hAnsiTheme="majorBidi" w:cstheme="majorBidi"/>
                <w:bCs/>
                <w:lang w:val="lv-LV"/>
              </w:rPr>
              <w:t xml:space="preserve"> tiek uzskatīt</w:t>
            </w:r>
            <w:r w:rsidR="006068BD">
              <w:rPr>
                <w:rFonts w:asciiTheme="majorBidi" w:eastAsia="Barlow" w:hAnsiTheme="majorBidi" w:cstheme="majorBidi"/>
                <w:bCs/>
                <w:lang w:val="lv-LV"/>
              </w:rPr>
              <w:t>s</w:t>
            </w:r>
            <w:r w:rsidRPr="00C11719">
              <w:rPr>
                <w:rFonts w:asciiTheme="majorBidi" w:eastAsia="Barlow" w:hAnsiTheme="majorBidi" w:cstheme="majorBidi"/>
                <w:bCs/>
                <w:lang w:val="lv-LV"/>
              </w:rPr>
              <w:t xml:space="preserve"> par izstāšanos no </w:t>
            </w:r>
            <w:r w:rsidR="007A424B">
              <w:rPr>
                <w:rFonts w:asciiTheme="majorBidi" w:eastAsia="Barlow" w:hAnsiTheme="majorBidi" w:cstheme="majorBidi"/>
                <w:bCs/>
                <w:lang w:val="lv-LV"/>
              </w:rPr>
              <w:t>P</w:t>
            </w:r>
            <w:r w:rsidRPr="00C11719">
              <w:rPr>
                <w:rFonts w:asciiTheme="majorBidi" w:eastAsia="Barlow" w:hAnsiTheme="majorBidi" w:cstheme="majorBidi"/>
                <w:bCs/>
                <w:lang w:val="lv-LV"/>
              </w:rPr>
              <w:t>rojekta.</w:t>
            </w:r>
          </w:p>
          <w:p w14:paraId="413438CA" w14:textId="7B476D8D" w:rsidR="0080255E" w:rsidRPr="00C11719" w:rsidRDefault="003A4700" w:rsidP="00F647D4">
            <w:pPr>
              <w:pStyle w:val="ListParagraph"/>
              <w:keepLines/>
              <w:numPr>
                <w:ilvl w:val="0"/>
                <w:numId w:val="6"/>
              </w:numPr>
              <w:spacing w:before="240" w:after="120" w:line="240" w:lineRule="auto"/>
              <w:ind w:left="357" w:hanging="357"/>
              <w:contextualSpacing w:val="0"/>
              <w:jc w:val="center"/>
              <w:rPr>
                <w:rFonts w:asciiTheme="majorBidi" w:eastAsia="Barlow" w:hAnsiTheme="majorBidi" w:cstheme="majorBidi"/>
                <w:b/>
                <w:highlight w:val="white"/>
                <w:lang w:val="lv-LV"/>
              </w:rPr>
            </w:pPr>
            <w:r w:rsidRPr="00C11719">
              <w:rPr>
                <w:rFonts w:asciiTheme="majorBidi" w:hAnsiTheme="majorBidi" w:cstheme="majorBidi"/>
                <w:b/>
                <w:shd w:val="clear" w:color="auto" w:fill="FFFFFF"/>
                <w:lang w:val="lv-LV"/>
              </w:rPr>
              <w:t>SADARBĪBAS</w:t>
            </w:r>
            <w:r w:rsidRPr="00C11719">
              <w:rPr>
                <w:rFonts w:asciiTheme="majorBidi" w:eastAsia="Barlow" w:hAnsiTheme="majorBidi" w:cstheme="majorBidi"/>
                <w:b/>
                <w:lang w:val="lv-LV"/>
              </w:rPr>
              <w:t xml:space="preserve"> </w:t>
            </w:r>
            <w:r w:rsidR="00AA34E8" w:rsidRPr="00C11719">
              <w:rPr>
                <w:rFonts w:asciiTheme="majorBidi" w:eastAsia="Barlow" w:hAnsiTheme="majorBidi" w:cstheme="majorBidi"/>
                <w:b/>
                <w:lang w:val="lv-LV"/>
              </w:rPr>
              <w:t xml:space="preserve">MĒRĶIS UN </w:t>
            </w:r>
            <w:r w:rsidR="00A42BCC" w:rsidRPr="00C11719">
              <w:rPr>
                <w:rFonts w:asciiTheme="majorBidi" w:eastAsia="Barlow" w:hAnsiTheme="majorBidi" w:cstheme="majorBidi"/>
                <w:b/>
                <w:lang w:val="lv-LV"/>
              </w:rPr>
              <w:t xml:space="preserve">ATBILDĪBA </w:t>
            </w:r>
          </w:p>
          <w:p w14:paraId="33FF6FCA" w14:textId="5C868E01" w:rsidR="00F65808" w:rsidRPr="00C11719" w:rsidRDefault="00F65808" w:rsidP="007A424B">
            <w:pPr>
              <w:pStyle w:val="ListParagraph"/>
              <w:keepLines/>
              <w:numPr>
                <w:ilvl w:val="1"/>
                <w:numId w:val="6"/>
              </w:numPr>
              <w:spacing w:before="120" w:after="120" w:line="240" w:lineRule="auto"/>
              <w:ind w:left="601" w:hanging="709"/>
              <w:contextualSpacing w:val="0"/>
              <w:jc w:val="both"/>
              <w:rPr>
                <w:rFonts w:asciiTheme="majorBidi" w:eastAsia="Barlow" w:hAnsiTheme="majorBidi" w:cstheme="majorBidi"/>
                <w:lang w:val="lv-LV"/>
              </w:rPr>
            </w:pPr>
            <w:r w:rsidRPr="00C11719">
              <w:rPr>
                <w:rFonts w:asciiTheme="majorBidi" w:eastAsia="Barlow" w:hAnsiTheme="majorBidi" w:cstheme="majorBidi"/>
                <w:lang w:val="lv-LV"/>
              </w:rPr>
              <w:t xml:space="preserve">Šī nodomu protokola mērķis ir nodrošināt </w:t>
            </w:r>
            <w:r w:rsidR="008F1C38">
              <w:rPr>
                <w:rFonts w:asciiTheme="majorBidi" w:eastAsia="Barlow" w:hAnsiTheme="majorBidi" w:cstheme="majorBidi"/>
                <w:lang w:val="lv-LV"/>
              </w:rPr>
              <w:t xml:space="preserve">sadarbības </w:t>
            </w:r>
            <w:r w:rsidRPr="00C11719">
              <w:rPr>
                <w:rFonts w:asciiTheme="majorBidi" w:eastAsia="Barlow" w:hAnsiTheme="majorBidi" w:cstheme="majorBidi"/>
                <w:lang w:val="lv-LV"/>
              </w:rPr>
              <w:t>ietvaru, darbības jomu un</w:t>
            </w:r>
            <w:r w:rsidR="00C11719">
              <w:rPr>
                <w:rFonts w:asciiTheme="majorBidi" w:eastAsia="Barlow" w:hAnsiTheme="majorBidi" w:cstheme="majorBidi"/>
                <w:lang w:val="lv-LV"/>
              </w:rPr>
              <w:t xml:space="preserve"> Pušu</w:t>
            </w:r>
            <w:r w:rsidRPr="00C11719">
              <w:rPr>
                <w:rFonts w:asciiTheme="majorBidi" w:eastAsia="Barlow" w:hAnsiTheme="majorBidi" w:cstheme="majorBidi"/>
                <w:lang w:val="lv-LV"/>
              </w:rPr>
              <w:t xml:space="preserve"> pienākumus saistībā ar to partnerību un dalību Projektā</w:t>
            </w:r>
            <w:r w:rsidR="009F13B8" w:rsidRPr="00C11719">
              <w:rPr>
                <w:rFonts w:asciiTheme="majorBidi" w:eastAsia="Barlow" w:hAnsiTheme="majorBidi" w:cstheme="majorBidi"/>
                <w:lang w:val="lv-LV"/>
              </w:rPr>
              <w:t>:</w:t>
            </w:r>
          </w:p>
          <w:p w14:paraId="1703871A" w14:textId="225B6AB8" w:rsidR="00F65808" w:rsidRPr="00C11719" w:rsidRDefault="00F65808" w:rsidP="007A424B">
            <w:pPr>
              <w:pStyle w:val="ListParagraph"/>
              <w:keepLines/>
              <w:numPr>
                <w:ilvl w:val="2"/>
                <w:numId w:val="6"/>
              </w:numPr>
              <w:spacing w:before="120" w:after="120" w:line="240" w:lineRule="auto"/>
              <w:ind w:left="601" w:hanging="709"/>
              <w:contextualSpacing w:val="0"/>
              <w:jc w:val="both"/>
              <w:rPr>
                <w:rFonts w:asciiTheme="majorBidi" w:eastAsia="Barlow" w:hAnsiTheme="majorBidi" w:cstheme="majorBidi"/>
                <w:lang w:val="lv-LV"/>
              </w:rPr>
            </w:pPr>
            <w:r w:rsidRPr="00C11719">
              <w:rPr>
                <w:rFonts w:asciiTheme="majorBidi" w:eastAsia="Barlow" w:hAnsiTheme="majorBidi" w:cstheme="majorBidi"/>
                <w:lang w:val="lv-LV"/>
              </w:rPr>
              <w:t xml:space="preserve">kopēja efektīvu sistēmisku lokālu risinājumu izstrāde un ieviešana </w:t>
            </w:r>
            <w:r w:rsidR="00B0751E" w:rsidRPr="00C11719">
              <w:rPr>
                <w:rFonts w:asciiTheme="majorBidi" w:eastAsia="Barlow" w:hAnsiTheme="majorBidi" w:cstheme="majorBidi"/>
                <w:bCs/>
                <w:lang w:val="lv-LV"/>
              </w:rPr>
              <w:t>trešo valstu pilsoņu</w:t>
            </w:r>
            <w:r w:rsidR="00B0751E" w:rsidRPr="00C11719">
              <w:rPr>
                <w:rFonts w:asciiTheme="majorBidi" w:eastAsia="Barlow" w:hAnsiTheme="majorBidi" w:cstheme="majorBidi"/>
                <w:lang w:val="lv-LV"/>
              </w:rPr>
              <w:t xml:space="preserve"> </w:t>
            </w:r>
            <w:r w:rsidRPr="00C11719">
              <w:rPr>
                <w:rFonts w:asciiTheme="majorBidi" w:eastAsia="Barlow" w:hAnsiTheme="majorBidi" w:cstheme="majorBidi"/>
                <w:lang w:val="lv-LV"/>
              </w:rPr>
              <w:t>(no valstīm ārpus Eiropas Savienības) integrācijai;</w:t>
            </w:r>
          </w:p>
          <w:p w14:paraId="7D62AA49" w14:textId="3452ADB7" w:rsidR="00F65808" w:rsidRPr="00C11719" w:rsidRDefault="00F65808" w:rsidP="007A424B">
            <w:pPr>
              <w:pStyle w:val="ListParagraph"/>
              <w:keepLines/>
              <w:numPr>
                <w:ilvl w:val="2"/>
                <w:numId w:val="6"/>
              </w:numPr>
              <w:spacing w:before="120" w:after="120" w:line="240" w:lineRule="auto"/>
              <w:ind w:left="601" w:hanging="709"/>
              <w:contextualSpacing w:val="0"/>
              <w:jc w:val="both"/>
              <w:rPr>
                <w:rFonts w:asciiTheme="majorBidi" w:eastAsia="Barlow" w:hAnsiTheme="majorBidi" w:cstheme="majorBidi"/>
                <w:lang w:val="lv-LV"/>
              </w:rPr>
            </w:pPr>
            <w:r w:rsidRPr="00C11719">
              <w:rPr>
                <w:rFonts w:asciiTheme="majorBidi" w:eastAsia="Barlow" w:hAnsiTheme="majorBidi" w:cstheme="majorBidi"/>
                <w:lang w:val="lv-LV"/>
              </w:rPr>
              <w:t xml:space="preserve">vietējās partnerības paplašināšana, iekļaujot tajā nevalstiskās organizācijas vai aktīvistu grupas, kas strādā, lai atbalstītu </w:t>
            </w:r>
            <w:r w:rsidR="00AE197F" w:rsidRPr="00C11719">
              <w:rPr>
                <w:rFonts w:asciiTheme="majorBidi" w:eastAsia="Barlow" w:hAnsiTheme="majorBidi" w:cstheme="majorBidi"/>
                <w:bCs/>
                <w:lang w:val="lv-LV"/>
              </w:rPr>
              <w:t>trešo valstu pilsoņu</w:t>
            </w:r>
            <w:r w:rsidRPr="00C11719">
              <w:rPr>
                <w:rFonts w:asciiTheme="majorBidi" w:eastAsia="Barlow" w:hAnsiTheme="majorBidi" w:cstheme="majorBidi"/>
                <w:lang w:val="lv-LV"/>
              </w:rPr>
              <w:t xml:space="preserve"> integrāciju;</w:t>
            </w:r>
          </w:p>
          <w:p w14:paraId="68CCB0E0" w14:textId="77777777" w:rsidR="00F647D4" w:rsidRPr="00F647D4" w:rsidRDefault="00F65808" w:rsidP="00F647D4">
            <w:pPr>
              <w:pStyle w:val="ListParagraph"/>
              <w:keepLines/>
              <w:numPr>
                <w:ilvl w:val="2"/>
                <w:numId w:val="6"/>
              </w:numPr>
              <w:spacing w:before="120" w:after="120" w:line="240" w:lineRule="auto"/>
              <w:ind w:left="601" w:hanging="709"/>
              <w:contextualSpacing w:val="0"/>
              <w:jc w:val="both"/>
              <w:rPr>
                <w:rFonts w:asciiTheme="majorBidi" w:eastAsia="Barlow" w:hAnsiTheme="majorBidi" w:cstheme="majorBidi"/>
                <w:highlight w:val="white"/>
                <w:lang w:val="lv-LV"/>
              </w:rPr>
            </w:pPr>
            <w:r w:rsidRPr="00C11719">
              <w:rPr>
                <w:rFonts w:asciiTheme="majorBidi" w:eastAsia="Barlow" w:hAnsiTheme="majorBidi" w:cstheme="majorBidi"/>
                <w:lang w:val="lv-LV"/>
              </w:rPr>
              <w:t xml:space="preserve">nodrošināt izraudzīto darbinieku vai </w:t>
            </w:r>
            <w:r w:rsidR="008F1C38">
              <w:rPr>
                <w:rFonts w:asciiTheme="majorBidi" w:eastAsia="Barlow" w:hAnsiTheme="majorBidi" w:cstheme="majorBidi"/>
                <w:lang w:val="lv-LV"/>
              </w:rPr>
              <w:t xml:space="preserve">pieaicināto personu </w:t>
            </w:r>
            <w:r w:rsidRPr="00C11719">
              <w:rPr>
                <w:rFonts w:asciiTheme="majorBidi" w:eastAsia="Barlow" w:hAnsiTheme="majorBidi" w:cstheme="majorBidi"/>
                <w:lang w:val="lv-LV"/>
              </w:rPr>
              <w:t>dalību apmācībās, semināros un sanāksmēs, kas plānotas kopā ar Projekta īstenotāju</w:t>
            </w:r>
            <w:r w:rsidR="00DD70A6" w:rsidRPr="00C11719">
              <w:rPr>
                <w:rFonts w:asciiTheme="majorBidi" w:eastAsia="Barlow" w:hAnsiTheme="majorBidi" w:cstheme="majorBidi"/>
                <w:lang w:val="lv-LV"/>
              </w:rPr>
              <w:t xml:space="preserve"> </w:t>
            </w:r>
            <w:r w:rsidR="00EE04AD" w:rsidRPr="00C11719">
              <w:rPr>
                <w:rFonts w:asciiTheme="majorBidi" w:eastAsia="Barlow" w:hAnsiTheme="majorBidi" w:cstheme="majorBidi"/>
                <w:lang w:val="lv-LV"/>
              </w:rPr>
              <w:t>- KISC</w:t>
            </w:r>
            <w:r w:rsidRPr="00C11719">
              <w:rPr>
                <w:rFonts w:asciiTheme="majorBidi" w:eastAsia="Barlow" w:hAnsiTheme="majorBidi" w:cstheme="majorBidi"/>
                <w:lang w:val="lv-LV"/>
              </w:rPr>
              <w:t xml:space="preserve">, kuru laikā visas Puses iesaistīsies efektīvu sistēmisku vietējo risinājumu sagatavošanā un ieviešanā </w:t>
            </w:r>
            <w:r w:rsidR="005B38C7" w:rsidRPr="00C11719">
              <w:rPr>
                <w:rFonts w:asciiTheme="majorBidi" w:eastAsia="Barlow" w:hAnsiTheme="majorBidi" w:cstheme="majorBidi"/>
                <w:bCs/>
                <w:lang w:val="lv-LV"/>
              </w:rPr>
              <w:t>trešo valstu pilsoņu</w:t>
            </w:r>
            <w:r w:rsidR="005B38C7" w:rsidRPr="00C11719">
              <w:rPr>
                <w:rFonts w:asciiTheme="majorBidi" w:eastAsia="Barlow" w:hAnsiTheme="majorBidi" w:cstheme="majorBidi"/>
                <w:lang w:val="lv-LV"/>
              </w:rPr>
              <w:t xml:space="preserve"> </w:t>
            </w:r>
            <w:r w:rsidRPr="00C11719">
              <w:rPr>
                <w:rFonts w:asciiTheme="majorBidi" w:eastAsia="Barlow" w:hAnsiTheme="majorBidi" w:cstheme="majorBidi"/>
                <w:lang w:val="lv-LV"/>
              </w:rPr>
              <w:t>integrācijai</w:t>
            </w:r>
            <w:r w:rsidR="004616D2" w:rsidRPr="00C11719">
              <w:rPr>
                <w:rFonts w:asciiTheme="majorBidi" w:eastAsia="Barlow" w:hAnsiTheme="majorBidi" w:cstheme="majorBidi"/>
                <w:lang w:val="lv-LV"/>
              </w:rPr>
              <w:t>;</w:t>
            </w:r>
          </w:p>
          <w:p w14:paraId="4612A151" w14:textId="6BB3B8FD" w:rsidR="008F1C38" w:rsidRPr="00814728" w:rsidRDefault="00F65808" w:rsidP="00F647D4">
            <w:pPr>
              <w:pStyle w:val="ListParagraph"/>
              <w:keepLines/>
              <w:numPr>
                <w:ilvl w:val="2"/>
                <w:numId w:val="6"/>
              </w:numPr>
              <w:spacing w:before="120" w:after="120" w:line="240" w:lineRule="auto"/>
              <w:ind w:left="601" w:hanging="709"/>
              <w:contextualSpacing w:val="0"/>
              <w:jc w:val="both"/>
              <w:rPr>
                <w:rFonts w:asciiTheme="majorBidi" w:eastAsia="Barlow" w:hAnsiTheme="majorBidi" w:cstheme="majorBidi"/>
                <w:highlight w:val="white"/>
                <w:lang w:val="lv-LV"/>
              </w:rPr>
            </w:pPr>
            <w:r w:rsidRPr="00F647D4">
              <w:rPr>
                <w:rFonts w:asciiTheme="majorBidi" w:eastAsia="Barlow" w:hAnsiTheme="majorBidi" w:cstheme="majorBidi"/>
                <w:lang w:val="lv-LV"/>
              </w:rPr>
              <w:t xml:space="preserve">Pušu sadarbības gala produkts </w:t>
            </w:r>
            <w:r w:rsidR="00D07C70" w:rsidRPr="00F647D4">
              <w:rPr>
                <w:rFonts w:asciiTheme="majorBidi" w:eastAsia="Barlow" w:hAnsiTheme="majorBidi" w:cstheme="majorBidi"/>
                <w:lang w:val="lv-LV"/>
              </w:rPr>
              <w:t xml:space="preserve">ir </w:t>
            </w:r>
            <w:r w:rsidRPr="00F647D4">
              <w:rPr>
                <w:rFonts w:asciiTheme="majorBidi" w:eastAsia="Barlow" w:hAnsiTheme="majorBidi" w:cstheme="majorBidi"/>
                <w:lang w:val="lv-LV"/>
              </w:rPr>
              <w:t>Projekta ietvaros izstrādāta vietējā stratēģija</w:t>
            </w:r>
            <w:r w:rsidR="00AA2341" w:rsidRPr="00F647D4">
              <w:rPr>
                <w:rFonts w:asciiTheme="majorBidi" w:eastAsia="Barlow" w:hAnsiTheme="majorBidi" w:cstheme="majorBidi"/>
                <w:lang w:val="lv-LV"/>
              </w:rPr>
              <w:t xml:space="preserve"> un </w:t>
            </w:r>
            <w:r w:rsidRPr="00F647D4">
              <w:rPr>
                <w:rFonts w:asciiTheme="majorBidi" w:eastAsia="Barlow" w:hAnsiTheme="majorBidi" w:cstheme="majorBidi"/>
                <w:lang w:val="lv-LV"/>
              </w:rPr>
              <w:t xml:space="preserve">vietējais trešo valstu </w:t>
            </w:r>
            <w:r w:rsidR="004616D2" w:rsidRPr="00F647D4">
              <w:rPr>
                <w:rFonts w:asciiTheme="majorBidi" w:eastAsia="Barlow" w:hAnsiTheme="majorBidi" w:cstheme="majorBidi"/>
                <w:lang w:val="lv-LV"/>
              </w:rPr>
              <w:t>pilsoņu</w:t>
            </w:r>
            <w:r w:rsidRPr="00F647D4">
              <w:rPr>
                <w:rFonts w:asciiTheme="majorBidi" w:eastAsia="Barlow" w:hAnsiTheme="majorBidi" w:cstheme="majorBidi"/>
                <w:lang w:val="lv-LV"/>
              </w:rPr>
              <w:t xml:space="preserve"> integrācijas </w:t>
            </w:r>
            <w:r w:rsidR="008F1C38" w:rsidRPr="00F647D4">
              <w:rPr>
                <w:rFonts w:asciiTheme="majorBidi" w:eastAsia="Barlow" w:hAnsiTheme="majorBidi" w:cstheme="majorBidi"/>
                <w:lang w:val="lv-LV"/>
              </w:rPr>
              <w:t>plāns</w:t>
            </w:r>
            <w:r w:rsidR="008B7A7E" w:rsidRPr="00F647D4">
              <w:rPr>
                <w:rFonts w:asciiTheme="majorBidi" w:eastAsia="Barlow" w:hAnsiTheme="majorBidi" w:cstheme="majorBidi"/>
                <w:lang w:val="lv-LV"/>
              </w:rPr>
              <w:t xml:space="preserve">, kā arī </w:t>
            </w:r>
            <w:r w:rsidRPr="00F647D4">
              <w:rPr>
                <w:rFonts w:asciiTheme="majorBidi" w:eastAsia="Barlow" w:hAnsiTheme="majorBidi" w:cstheme="majorBidi"/>
                <w:lang w:val="lv-LV"/>
              </w:rPr>
              <w:t>īstenoti</w:t>
            </w:r>
            <w:r w:rsidR="008F1C38" w:rsidRPr="00F647D4">
              <w:rPr>
                <w:rFonts w:asciiTheme="majorBidi" w:eastAsia="Barlow" w:hAnsiTheme="majorBidi" w:cstheme="majorBidi"/>
                <w:lang w:val="lv-LV"/>
              </w:rPr>
              <w:t>e</w:t>
            </w:r>
            <w:r w:rsidRPr="00F647D4">
              <w:rPr>
                <w:rFonts w:asciiTheme="majorBidi" w:eastAsia="Barlow" w:hAnsiTheme="majorBidi" w:cstheme="majorBidi"/>
                <w:lang w:val="lv-LV"/>
              </w:rPr>
              <w:t xml:space="preserve"> integrācijas pasākumi ar </w:t>
            </w:r>
            <w:r w:rsidR="009D7FAE" w:rsidRPr="00F647D4">
              <w:rPr>
                <w:rFonts w:asciiTheme="majorBidi" w:eastAsia="Barlow" w:hAnsiTheme="majorBidi" w:cstheme="majorBidi"/>
                <w:bCs/>
                <w:lang w:val="lv-LV"/>
              </w:rPr>
              <w:t>trešo valstu pilsoņu</w:t>
            </w:r>
            <w:r w:rsidR="009D7FAE" w:rsidRPr="00F647D4">
              <w:rPr>
                <w:rFonts w:asciiTheme="majorBidi" w:eastAsia="Barlow" w:hAnsiTheme="majorBidi" w:cstheme="majorBidi"/>
                <w:lang w:val="lv-LV"/>
              </w:rPr>
              <w:t xml:space="preserve"> </w:t>
            </w:r>
            <w:r w:rsidRPr="00F647D4">
              <w:rPr>
                <w:rFonts w:asciiTheme="majorBidi" w:eastAsia="Barlow" w:hAnsiTheme="majorBidi" w:cstheme="majorBidi"/>
                <w:lang w:val="lv-LV"/>
              </w:rPr>
              <w:t xml:space="preserve">līdzdalību. </w:t>
            </w:r>
          </w:p>
          <w:p w14:paraId="488683A1" w14:textId="380173C3" w:rsidR="009E2957" w:rsidRPr="000A65B0" w:rsidRDefault="00814728" w:rsidP="009E2957">
            <w:pPr>
              <w:pStyle w:val="ListParagraph"/>
              <w:keepLines/>
              <w:numPr>
                <w:ilvl w:val="2"/>
                <w:numId w:val="6"/>
              </w:numPr>
              <w:spacing w:before="120" w:after="120" w:line="240" w:lineRule="auto"/>
              <w:ind w:left="601" w:hanging="709"/>
              <w:contextualSpacing w:val="0"/>
              <w:jc w:val="both"/>
              <w:rPr>
                <w:rFonts w:asciiTheme="majorBidi" w:eastAsia="Barlow" w:hAnsiTheme="majorBidi" w:cstheme="majorBidi"/>
                <w:highlight w:val="white"/>
                <w:lang w:val="lv-LV"/>
              </w:rPr>
            </w:pPr>
            <w:r w:rsidRPr="000A65B0">
              <w:rPr>
                <w:rFonts w:asciiTheme="majorBidi" w:eastAsia="Barlow" w:hAnsiTheme="majorBidi" w:cstheme="majorBidi"/>
                <w:highlight w:val="white"/>
                <w:lang w:val="lv-LV"/>
              </w:rPr>
              <w:t>Sadarbības partneru kontaktpersonas projekta īstenošanā:</w:t>
            </w:r>
            <w:r w:rsidR="009E2957" w:rsidRPr="000A65B0">
              <w:rPr>
                <w:rFonts w:asciiTheme="majorBidi" w:eastAsia="Barlow" w:hAnsiTheme="majorBidi" w:cstheme="majorBidi"/>
                <w:highlight w:val="white"/>
                <w:lang w:val="lv-LV"/>
              </w:rPr>
              <w:t xml:space="preserve"> </w:t>
            </w:r>
          </w:p>
          <w:p w14:paraId="1CBE358F" w14:textId="2B6C8F06" w:rsidR="009E2957" w:rsidRDefault="00631437" w:rsidP="00631437">
            <w:pPr>
              <w:keepLines/>
              <w:spacing w:before="120" w:after="120" w:line="240" w:lineRule="auto"/>
              <w:ind w:left="601" w:hanging="709"/>
              <w:jc w:val="both"/>
              <w:rPr>
                <w:rFonts w:asciiTheme="majorBidi" w:hAnsiTheme="majorBidi" w:cstheme="majorBidi"/>
                <w:bCs/>
                <w:iCs/>
                <w:lang w:val="lv-LV"/>
              </w:rPr>
            </w:pPr>
            <w:r>
              <w:rPr>
                <w:rFonts w:asciiTheme="majorBidi" w:eastAsia="Barlow" w:hAnsiTheme="majorBidi" w:cstheme="majorBidi"/>
                <w:highlight w:val="white"/>
                <w:lang w:val="lv-LV"/>
              </w:rPr>
              <w:t xml:space="preserve">2.1.5.1. </w:t>
            </w:r>
            <w:r w:rsidR="009E2957" w:rsidRPr="009E2957">
              <w:rPr>
                <w:rFonts w:asciiTheme="majorBidi" w:eastAsia="Barlow" w:hAnsiTheme="majorBidi" w:cstheme="majorBidi"/>
                <w:highlight w:val="white"/>
                <w:lang w:val="lv-LV"/>
              </w:rPr>
              <w:t xml:space="preserve">No </w:t>
            </w:r>
            <w:r w:rsidR="009E2957" w:rsidRPr="009E2957">
              <w:rPr>
                <w:rFonts w:asciiTheme="majorBidi" w:hAnsiTheme="majorBidi" w:cstheme="majorBidi"/>
                <w:bCs/>
                <w:iCs/>
                <w:lang w:val="lv-LV"/>
              </w:rPr>
              <w:t xml:space="preserve">Daugavpils valstspilsētas pašvaldības iestādes “Latgales Centrālā bibliotēka” kontaktpersona: Lietotāju apkalpošanas nodaļas vadītāja Jeļena Dusjavičiene, e-pasts </w:t>
            </w:r>
            <w:hyperlink r:id="rId14" w:history="1">
              <w:r w:rsidR="009E2957" w:rsidRPr="009E2957">
                <w:rPr>
                  <w:rStyle w:val="Hyperlink"/>
                  <w:rFonts w:asciiTheme="majorBidi" w:hAnsiTheme="majorBidi" w:cstheme="majorBidi"/>
                  <w:bCs/>
                  <w:iCs/>
                  <w:lang w:val="lv-LV"/>
                </w:rPr>
                <w:t>jelena.dusjaviciene@lcb.lv</w:t>
              </w:r>
            </w:hyperlink>
            <w:r w:rsidR="009E2957" w:rsidRPr="009E2957">
              <w:rPr>
                <w:rFonts w:asciiTheme="majorBidi" w:hAnsiTheme="majorBidi" w:cstheme="majorBidi"/>
                <w:bCs/>
                <w:iCs/>
                <w:lang w:val="lv-LV"/>
              </w:rPr>
              <w:t>;</w:t>
            </w:r>
          </w:p>
          <w:p w14:paraId="1928D119" w14:textId="52F8BCB7" w:rsidR="009E2957" w:rsidRDefault="009E2957" w:rsidP="00631437">
            <w:pPr>
              <w:keepLines/>
              <w:spacing w:before="120" w:after="120" w:line="240" w:lineRule="auto"/>
              <w:ind w:left="601" w:hanging="709"/>
              <w:jc w:val="both"/>
              <w:rPr>
                <w:rFonts w:asciiTheme="majorBidi" w:hAnsiTheme="majorBidi" w:cstheme="majorBidi"/>
                <w:bCs/>
                <w:iCs/>
                <w:lang w:val="lv-LV"/>
              </w:rPr>
            </w:pPr>
            <w:r>
              <w:rPr>
                <w:rFonts w:asciiTheme="majorBidi" w:hAnsiTheme="majorBidi" w:cstheme="majorBidi"/>
                <w:bCs/>
                <w:iCs/>
                <w:lang w:val="lv-LV"/>
              </w:rPr>
              <w:t>2.1.5.2.</w:t>
            </w:r>
            <w:r w:rsidR="00631437">
              <w:rPr>
                <w:rFonts w:asciiTheme="majorBidi" w:eastAsia="Barlow" w:hAnsiTheme="majorBidi" w:cstheme="majorBidi"/>
                <w:lang w:val="lv-LV"/>
              </w:rPr>
              <w:t xml:space="preserve"> </w:t>
            </w:r>
            <w:r w:rsidRPr="009E2957">
              <w:rPr>
                <w:rFonts w:asciiTheme="majorBidi" w:hAnsiTheme="majorBidi" w:cstheme="majorBidi"/>
                <w:bCs/>
                <w:iCs/>
                <w:lang w:val="lv-LV"/>
              </w:rPr>
              <w:t xml:space="preserve">No Sabiedrības integrācijas fonda </w:t>
            </w:r>
            <w:r w:rsidRPr="009E2957">
              <w:rPr>
                <w:rFonts w:asciiTheme="majorBidi" w:hAnsiTheme="majorBidi" w:cstheme="majorBidi"/>
                <w:iCs/>
                <w:lang w:val="lv-LV"/>
              </w:rPr>
              <w:t xml:space="preserve">Vienas pieturas aģentūras Daugavpils filiāles klientu konsultante Edita Latkovska e-pasts </w:t>
            </w:r>
            <w:hyperlink r:id="rId15" w:history="1">
              <w:r w:rsidRPr="009E2957">
                <w:rPr>
                  <w:rStyle w:val="Hyperlink"/>
                  <w:rFonts w:asciiTheme="majorBidi" w:hAnsiTheme="majorBidi" w:cstheme="majorBidi"/>
                  <w:bCs/>
                  <w:iCs/>
                  <w:lang w:val="lv-LV"/>
                </w:rPr>
                <w:t>edita.latkovska@sif.gov.lv</w:t>
              </w:r>
            </w:hyperlink>
            <w:r w:rsidRPr="009E2957">
              <w:rPr>
                <w:rFonts w:asciiTheme="majorBidi" w:hAnsiTheme="majorBidi" w:cstheme="majorBidi"/>
                <w:bCs/>
                <w:iCs/>
                <w:lang w:val="lv-LV"/>
              </w:rPr>
              <w:t>;</w:t>
            </w:r>
          </w:p>
          <w:p w14:paraId="785FFA2F" w14:textId="37F80FBA" w:rsidR="00814728" w:rsidRPr="009E2957" w:rsidRDefault="009E2957" w:rsidP="00631437">
            <w:pPr>
              <w:keepLines/>
              <w:spacing w:before="120" w:after="120" w:line="240" w:lineRule="auto"/>
              <w:ind w:left="601" w:hanging="709"/>
              <w:jc w:val="both"/>
              <w:rPr>
                <w:rFonts w:asciiTheme="majorBidi" w:eastAsia="Barlow" w:hAnsiTheme="majorBidi" w:cstheme="majorBidi"/>
                <w:highlight w:val="white"/>
                <w:lang w:val="lv-LV"/>
              </w:rPr>
            </w:pPr>
            <w:r>
              <w:rPr>
                <w:rFonts w:asciiTheme="majorBidi" w:hAnsiTheme="majorBidi" w:cstheme="majorBidi"/>
                <w:bCs/>
                <w:iCs/>
                <w:lang w:val="lv-LV"/>
              </w:rPr>
              <w:t xml:space="preserve">2.1.5.3. </w:t>
            </w:r>
            <w:r w:rsidRPr="00FA0E30">
              <w:rPr>
                <w:rFonts w:asciiTheme="majorBidi" w:hAnsiTheme="majorBidi" w:cstheme="majorBidi"/>
                <w:bCs/>
                <w:iCs/>
                <w:lang w:val="lv-LV"/>
              </w:rPr>
              <w:t xml:space="preserve">No Daugavpils valstspilsētas pašvaldības </w:t>
            </w:r>
            <w:r w:rsidR="00FA0E30">
              <w:rPr>
                <w:rFonts w:asciiTheme="majorBidi" w:hAnsiTheme="majorBidi" w:cstheme="majorBidi"/>
                <w:bCs/>
                <w:iCs/>
                <w:lang w:val="lv-LV"/>
              </w:rPr>
              <w:t xml:space="preserve">izpilddirektores vietnieks Kārlis Rasis, </w:t>
            </w:r>
            <w:r w:rsidR="007E1871">
              <w:rPr>
                <w:rFonts w:asciiTheme="majorBidi" w:hAnsiTheme="majorBidi" w:cstheme="majorBidi"/>
                <w:bCs/>
                <w:iCs/>
                <w:lang w:val="lv-LV"/>
              </w:rPr>
              <w:t xml:space="preserve">e-pasta adrese: </w:t>
            </w:r>
            <w:hyperlink r:id="rId16" w:history="1">
              <w:r w:rsidR="007E1871" w:rsidRPr="00673003">
                <w:rPr>
                  <w:rStyle w:val="Hyperlink"/>
                  <w:rFonts w:asciiTheme="majorBidi" w:hAnsiTheme="majorBidi" w:cstheme="majorBidi"/>
                  <w:bCs/>
                  <w:iCs/>
                  <w:lang w:val="lv-LV"/>
                </w:rPr>
                <w:t>karlis.rasis@daugavpils.lv</w:t>
              </w:r>
            </w:hyperlink>
            <w:r w:rsidR="007E1871">
              <w:rPr>
                <w:rFonts w:asciiTheme="majorBidi" w:hAnsiTheme="majorBidi" w:cstheme="majorBidi"/>
                <w:bCs/>
                <w:iCs/>
                <w:lang w:val="lv-LV"/>
              </w:rPr>
              <w:t xml:space="preserve"> , telefona Nr. 654-</w:t>
            </w:r>
            <w:r w:rsidR="007E1871" w:rsidRPr="007E1871">
              <w:rPr>
                <w:rFonts w:asciiTheme="majorBidi" w:hAnsiTheme="majorBidi" w:cstheme="majorBidi"/>
                <w:bCs/>
                <w:iCs/>
                <w:lang w:val="lv-LV"/>
              </w:rPr>
              <w:t>04381</w:t>
            </w:r>
            <w:r w:rsidR="007E1871">
              <w:rPr>
                <w:rFonts w:asciiTheme="majorBidi" w:hAnsiTheme="majorBidi" w:cstheme="majorBidi"/>
                <w:bCs/>
                <w:iCs/>
                <w:lang w:val="lv-LV"/>
              </w:rPr>
              <w:t xml:space="preserve">. </w:t>
            </w:r>
          </w:p>
          <w:p w14:paraId="2CB9170C" w14:textId="1CB582D8" w:rsidR="0080255E" w:rsidRPr="00C11719" w:rsidRDefault="00D348CD" w:rsidP="00F647D4">
            <w:pPr>
              <w:pStyle w:val="ListParagraph"/>
              <w:keepLines/>
              <w:spacing w:before="240" w:after="120" w:line="240" w:lineRule="auto"/>
              <w:ind w:left="601"/>
              <w:contextualSpacing w:val="0"/>
              <w:jc w:val="both"/>
              <w:rPr>
                <w:rFonts w:asciiTheme="majorBidi" w:eastAsia="Barlow" w:hAnsiTheme="majorBidi" w:cstheme="majorBidi"/>
                <w:highlight w:val="white"/>
                <w:lang w:val="lv-LV"/>
              </w:rPr>
            </w:pPr>
            <w:r w:rsidRPr="00C11719">
              <w:rPr>
                <w:rFonts w:asciiTheme="majorBidi" w:eastAsia="Barlow" w:hAnsiTheme="majorBidi" w:cstheme="majorBidi"/>
                <w:b/>
                <w:lang w:val="lv-LV"/>
              </w:rPr>
              <w:t xml:space="preserve">                                         </w:t>
            </w:r>
            <w:r w:rsidR="00D7299F" w:rsidRPr="00C11719">
              <w:rPr>
                <w:rFonts w:asciiTheme="majorBidi" w:eastAsia="Barlow" w:hAnsiTheme="majorBidi" w:cstheme="majorBidi"/>
                <w:b/>
                <w:lang w:val="lv-LV"/>
              </w:rPr>
              <w:t xml:space="preserve">       3. </w:t>
            </w:r>
            <w:r w:rsidR="009D7FAE" w:rsidRPr="00C11719">
              <w:rPr>
                <w:rFonts w:asciiTheme="majorBidi" w:eastAsia="Barlow" w:hAnsiTheme="majorBidi" w:cstheme="majorBidi"/>
                <w:b/>
                <w:lang w:val="lv-LV"/>
              </w:rPr>
              <w:t>PUŠU PIENĀKUMI</w:t>
            </w:r>
          </w:p>
          <w:p w14:paraId="2BBFA3EF" w14:textId="07A637D1" w:rsidR="00960D7B" w:rsidRDefault="00D86B25" w:rsidP="007A424B">
            <w:pPr>
              <w:pStyle w:val="ListParagraph"/>
              <w:keepLines/>
              <w:numPr>
                <w:ilvl w:val="1"/>
                <w:numId w:val="7"/>
              </w:numPr>
              <w:spacing w:before="120" w:after="120" w:line="240" w:lineRule="auto"/>
              <w:ind w:left="601" w:hanging="709"/>
              <w:contextualSpacing w:val="0"/>
              <w:jc w:val="both"/>
              <w:rPr>
                <w:rFonts w:asciiTheme="majorBidi" w:eastAsia="Barlow" w:hAnsiTheme="majorBidi" w:cstheme="majorBidi"/>
                <w:bCs/>
                <w:lang w:val="lv-LV"/>
              </w:rPr>
            </w:pPr>
            <w:r w:rsidRPr="00960D7B">
              <w:rPr>
                <w:rFonts w:asciiTheme="majorBidi" w:eastAsia="Barlow" w:hAnsiTheme="majorBidi" w:cstheme="majorBidi"/>
                <w:bCs/>
                <w:lang w:val="lv-LV"/>
              </w:rPr>
              <w:t xml:space="preserve">Parakstot Nodomu protokolu, Puses savstarpēji vienojas un saprot, ka katra Puse uzņemas atbildību par savu darbinieku </w:t>
            </w:r>
            <w:r w:rsidR="00960D7B" w:rsidRPr="00960D7B">
              <w:rPr>
                <w:rFonts w:asciiTheme="majorBidi" w:eastAsia="Barlow" w:hAnsiTheme="majorBidi" w:cstheme="majorBidi"/>
                <w:bCs/>
                <w:lang w:val="lv-LV"/>
              </w:rPr>
              <w:t xml:space="preserve">vai </w:t>
            </w:r>
            <w:r w:rsidR="008F1C38">
              <w:rPr>
                <w:rFonts w:asciiTheme="majorBidi" w:eastAsia="Barlow" w:hAnsiTheme="majorBidi" w:cstheme="majorBidi"/>
                <w:bCs/>
                <w:lang w:val="lv-LV"/>
              </w:rPr>
              <w:t>pieaicināto personu aktivitātēm</w:t>
            </w:r>
            <w:r w:rsidR="00343757">
              <w:rPr>
                <w:rFonts w:asciiTheme="majorBidi" w:eastAsia="Barlow" w:hAnsiTheme="majorBidi" w:cstheme="majorBidi"/>
                <w:bCs/>
                <w:lang w:val="lv-LV"/>
              </w:rPr>
              <w:t xml:space="preserve"> </w:t>
            </w:r>
            <w:r w:rsidRPr="00960D7B">
              <w:rPr>
                <w:rFonts w:asciiTheme="majorBidi" w:eastAsia="Barlow" w:hAnsiTheme="majorBidi" w:cstheme="majorBidi"/>
                <w:bCs/>
                <w:lang w:val="lv-LV"/>
              </w:rPr>
              <w:t>Projekta īstenošanas gaitā;</w:t>
            </w:r>
          </w:p>
          <w:p w14:paraId="2FB46D21" w14:textId="4D03F44A" w:rsidR="0080255E" w:rsidRPr="00960D7B" w:rsidRDefault="00D86B25" w:rsidP="007A424B">
            <w:pPr>
              <w:pStyle w:val="ListParagraph"/>
              <w:keepLines/>
              <w:numPr>
                <w:ilvl w:val="1"/>
                <w:numId w:val="7"/>
              </w:numPr>
              <w:spacing w:before="120" w:after="120" w:line="240" w:lineRule="auto"/>
              <w:ind w:left="601" w:hanging="709"/>
              <w:contextualSpacing w:val="0"/>
              <w:jc w:val="both"/>
              <w:rPr>
                <w:rFonts w:asciiTheme="majorBidi" w:eastAsia="Barlow" w:hAnsiTheme="majorBidi" w:cstheme="majorBidi"/>
                <w:bCs/>
                <w:lang w:val="lv-LV"/>
              </w:rPr>
            </w:pPr>
            <w:r w:rsidRPr="00960D7B">
              <w:rPr>
                <w:rFonts w:asciiTheme="majorBidi" w:eastAsia="Barlow" w:hAnsiTheme="majorBidi" w:cstheme="majorBidi"/>
                <w:bCs/>
                <w:lang w:val="lv-LV"/>
              </w:rPr>
              <w:t>Puses pieli</w:t>
            </w:r>
            <w:r w:rsidR="00452AC8" w:rsidRPr="00960D7B">
              <w:rPr>
                <w:rFonts w:asciiTheme="majorBidi" w:eastAsia="Barlow" w:hAnsiTheme="majorBidi" w:cstheme="majorBidi"/>
                <w:bCs/>
                <w:lang w:val="lv-LV"/>
              </w:rPr>
              <w:t>e</w:t>
            </w:r>
            <w:r w:rsidRPr="00960D7B">
              <w:rPr>
                <w:rFonts w:asciiTheme="majorBidi" w:eastAsia="Barlow" w:hAnsiTheme="majorBidi" w:cstheme="majorBidi"/>
                <w:bCs/>
                <w:lang w:val="lv-LV"/>
              </w:rPr>
              <w:t xml:space="preserve">k visas pūles, lai izstrādātu vietējo stratēģiju trešo valstu </w:t>
            </w:r>
            <w:r w:rsidR="00BC2FCD" w:rsidRPr="00960D7B">
              <w:rPr>
                <w:rFonts w:asciiTheme="majorBidi" w:eastAsia="Barlow" w:hAnsiTheme="majorBidi" w:cstheme="majorBidi"/>
                <w:bCs/>
                <w:lang w:val="lv-LV"/>
              </w:rPr>
              <w:t>pilsoņu</w:t>
            </w:r>
            <w:r w:rsidRPr="00960D7B">
              <w:rPr>
                <w:rFonts w:asciiTheme="majorBidi" w:eastAsia="Barlow" w:hAnsiTheme="majorBidi" w:cstheme="majorBidi"/>
                <w:bCs/>
                <w:lang w:val="lv-LV"/>
              </w:rPr>
              <w:t xml:space="preserve"> integrācijai 2025. gadā un līdz 2026. gada 30. aprīlim īstenotu </w:t>
            </w:r>
            <w:r w:rsidR="00960D7B" w:rsidRPr="00960D7B">
              <w:rPr>
                <w:rFonts w:asciiTheme="majorBidi" w:eastAsia="Barlow" w:hAnsiTheme="majorBidi" w:cstheme="majorBidi"/>
                <w:bCs/>
                <w:lang w:val="lv-LV"/>
              </w:rPr>
              <w:t xml:space="preserve">partnerības ietvaros </w:t>
            </w:r>
            <w:r w:rsidRPr="00960D7B">
              <w:rPr>
                <w:rFonts w:asciiTheme="majorBidi" w:eastAsia="Barlow" w:hAnsiTheme="majorBidi" w:cstheme="majorBidi"/>
                <w:bCs/>
                <w:lang w:val="lv-LV"/>
              </w:rPr>
              <w:t>plānotās aktivitātes.</w:t>
            </w:r>
          </w:p>
          <w:p w14:paraId="37CB4549" w14:textId="13DDAD34" w:rsidR="0080255E" w:rsidRPr="00C11719" w:rsidRDefault="00691CA5" w:rsidP="00F647D4">
            <w:pPr>
              <w:keepLines/>
              <w:spacing w:before="240" w:after="120" w:line="240" w:lineRule="auto"/>
              <w:jc w:val="center"/>
              <w:rPr>
                <w:rFonts w:asciiTheme="majorBidi" w:eastAsia="Barlow" w:hAnsiTheme="majorBidi" w:cstheme="majorBidi"/>
                <w:b/>
                <w:lang w:val="lv-LV"/>
              </w:rPr>
            </w:pPr>
            <w:r w:rsidRPr="00C11719">
              <w:rPr>
                <w:rFonts w:asciiTheme="majorBidi" w:eastAsia="Barlow" w:hAnsiTheme="majorBidi" w:cstheme="majorBidi"/>
                <w:b/>
                <w:lang w:val="lv-LV"/>
              </w:rPr>
              <w:lastRenderedPageBreak/>
              <w:t>4. N</w:t>
            </w:r>
            <w:r w:rsidR="00A60499" w:rsidRPr="00C11719">
              <w:rPr>
                <w:rFonts w:asciiTheme="majorBidi" w:eastAsia="Barlow" w:hAnsiTheme="majorBidi" w:cstheme="majorBidi"/>
                <w:b/>
                <w:lang w:val="lv-LV"/>
              </w:rPr>
              <w:t xml:space="preserve">OBEIGUMA NOTEIKUMI </w:t>
            </w:r>
          </w:p>
          <w:p w14:paraId="557E53AE" w14:textId="44D28623" w:rsidR="009F2FC7" w:rsidRPr="007A424B" w:rsidRDefault="00CC44CB" w:rsidP="007A424B">
            <w:pPr>
              <w:pStyle w:val="ListParagraph"/>
              <w:keepLines/>
              <w:numPr>
                <w:ilvl w:val="1"/>
                <w:numId w:val="10"/>
              </w:numPr>
              <w:spacing w:before="120" w:after="120" w:line="240" w:lineRule="auto"/>
              <w:ind w:left="601" w:hanging="709"/>
              <w:contextualSpacing w:val="0"/>
              <w:jc w:val="both"/>
              <w:rPr>
                <w:rFonts w:asciiTheme="majorBidi" w:eastAsia="Barlow" w:hAnsiTheme="majorBidi" w:cstheme="majorBidi"/>
                <w:lang w:val="lv-LV"/>
              </w:rPr>
            </w:pPr>
            <w:r w:rsidRPr="007A424B">
              <w:rPr>
                <w:rFonts w:asciiTheme="majorBidi" w:eastAsia="Barlow" w:hAnsiTheme="majorBidi" w:cstheme="majorBidi"/>
                <w:lang w:val="lv-LV"/>
              </w:rPr>
              <w:t xml:space="preserve">Šis nodomu protokols izbeidzas, </w:t>
            </w:r>
            <w:r w:rsidR="009F2FC7" w:rsidRPr="007A424B">
              <w:rPr>
                <w:rFonts w:asciiTheme="majorBidi" w:eastAsia="Barlow" w:hAnsiTheme="majorBidi" w:cstheme="majorBidi"/>
                <w:lang w:val="lv-LV"/>
              </w:rPr>
              <w:t>ja:</w:t>
            </w:r>
            <w:r w:rsidR="00631437">
              <w:rPr>
                <w:rFonts w:asciiTheme="majorBidi" w:eastAsia="Barlow" w:hAnsiTheme="majorBidi" w:cstheme="majorBidi"/>
                <w:lang w:val="lv-LV"/>
              </w:rPr>
              <w:t xml:space="preserve"> </w:t>
            </w:r>
          </w:p>
          <w:p w14:paraId="7E6B2015" w14:textId="1966CCBE" w:rsidR="007A424B" w:rsidRPr="007A424B" w:rsidRDefault="00343757" w:rsidP="007A424B">
            <w:pPr>
              <w:pStyle w:val="ListParagraph"/>
              <w:keepLines/>
              <w:numPr>
                <w:ilvl w:val="2"/>
                <w:numId w:val="10"/>
              </w:numPr>
              <w:spacing w:before="120" w:after="120" w:line="240" w:lineRule="auto"/>
              <w:ind w:left="601" w:hanging="709"/>
              <w:contextualSpacing w:val="0"/>
              <w:jc w:val="both"/>
              <w:rPr>
                <w:rFonts w:asciiTheme="majorBidi" w:eastAsia="Barlow" w:hAnsiTheme="majorBidi" w:cstheme="majorBidi"/>
                <w:lang w:val="lv-LV"/>
              </w:rPr>
            </w:pPr>
            <w:r w:rsidRPr="007A424B">
              <w:rPr>
                <w:rFonts w:asciiTheme="majorBidi" w:eastAsia="Barlow" w:hAnsiTheme="majorBidi" w:cstheme="majorBidi"/>
                <w:lang w:val="lv-LV"/>
              </w:rPr>
              <w:t>kāda no pusēm rakstiski atsauc savu sadarbību</w:t>
            </w:r>
            <w:r w:rsidR="007A424B" w:rsidRPr="007A424B">
              <w:rPr>
                <w:rFonts w:asciiTheme="majorBidi" w:eastAsia="Barlow" w:hAnsiTheme="majorBidi" w:cstheme="majorBidi"/>
                <w:lang w:val="lv-LV"/>
              </w:rPr>
              <w:t xml:space="preserve"> Protokola 1.4. punktā minētājā kārtībā; </w:t>
            </w:r>
          </w:p>
          <w:p w14:paraId="1F545B1C" w14:textId="1DA7AE32" w:rsidR="00631437" w:rsidRPr="00631437" w:rsidRDefault="007A424B" w:rsidP="00631437">
            <w:pPr>
              <w:pStyle w:val="ListParagraph"/>
              <w:keepLines/>
              <w:numPr>
                <w:ilvl w:val="2"/>
                <w:numId w:val="10"/>
              </w:numPr>
              <w:spacing w:before="120" w:after="120" w:line="240" w:lineRule="auto"/>
              <w:ind w:left="601" w:hanging="709"/>
              <w:contextualSpacing w:val="0"/>
              <w:jc w:val="both"/>
              <w:rPr>
                <w:rFonts w:asciiTheme="majorBidi" w:eastAsia="Barlow" w:hAnsiTheme="majorBidi" w:cstheme="majorBidi"/>
                <w:lang w:val="lv-LV"/>
              </w:rPr>
            </w:pPr>
            <w:r w:rsidRPr="007A424B">
              <w:rPr>
                <w:rFonts w:asciiTheme="majorBidi" w:eastAsia="Barlow" w:hAnsiTheme="majorBidi" w:cstheme="majorBidi"/>
                <w:lang w:val="lv-LV"/>
              </w:rPr>
              <w:t xml:space="preserve">Projekta dalības pieteicēja - bibliotēka nespēja kvalificēties Projektam. </w:t>
            </w:r>
          </w:p>
          <w:p w14:paraId="72663B80" w14:textId="61DCD52B" w:rsidR="00231CAB" w:rsidRDefault="00D2754B" w:rsidP="00F647D4">
            <w:pPr>
              <w:pStyle w:val="ListParagraph"/>
              <w:spacing w:before="240" w:after="120" w:line="240" w:lineRule="auto"/>
              <w:ind w:left="567"/>
              <w:contextualSpacing w:val="0"/>
              <w:jc w:val="center"/>
              <w:rPr>
                <w:rFonts w:asciiTheme="majorBidi" w:hAnsiTheme="majorBidi" w:cstheme="majorBidi"/>
                <w:b/>
                <w:lang w:val="lv-LV"/>
              </w:rPr>
            </w:pPr>
            <w:r w:rsidRPr="00C11719">
              <w:rPr>
                <w:rFonts w:asciiTheme="majorBidi" w:hAnsiTheme="majorBidi" w:cstheme="majorBidi"/>
                <w:b/>
                <w:lang w:val="lv-LV"/>
              </w:rPr>
              <w:t xml:space="preserve">5. </w:t>
            </w:r>
            <w:r w:rsidR="00F80975" w:rsidRPr="00C11719">
              <w:rPr>
                <w:rFonts w:asciiTheme="majorBidi" w:hAnsiTheme="majorBidi" w:cstheme="majorBidi"/>
                <w:b/>
                <w:lang w:val="lv-LV"/>
              </w:rPr>
              <w:t>PUŠU REKVIZĪTI</w:t>
            </w:r>
          </w:p>
          <w:tbl>
            <w:tblPr>
              <w:tblStyle w:val="TableGrid"/>
              <w:tblW w:w="8789" w:type="dxa"/>
              <w:tblInd w:w="24" w:type="dxa"/>
              <w:tblLayout w:type="fixed"/>
              <w:tblLook w:val="04A0" w:firstRow="1" w:lastRow="0" w:firstColumn="1" w:lastColumn="0" w:noHBand="0" w:noVBand="1"/>
            </w:tblPr>
            <w:tblGrid>
              <w:gridCol w:w="2835"/>
              <w:gridCol w:w="2693"/>
              <w:gridCol w:w="3261"/>
            </w:tblGrid>
            <w:tr w:rsidR="00907E8F" w:rsidRPr="00C11719" w14:paraId="42C792ED" w14:textId="3A2BCE26" w:rsidTr="00FE003E">
              <w:trPr>
                <w:trHeight w:val="617"/>
              </w:trPr>
              <w:tc>
                <w:tcPr>
                  <w:tcW w:w="2835" w:type="dxa"/>
                </w:tcPr>
                <w:p w14:paraId="2F0B5C43" w14:textId="06CDD95B" w:rsidR="00907E8F" w:rsidRPr="00C11719" w:rsidRDefault="00907E8F" w:rsidP="00FE003E">
                  <w:pPr>
                    <w:pStyle w:val="ListParagraph"/>
                    <w:spacing w:before="120" w:line="240" w:lineRule="auto"/>
                    <w:ind w:left="0"/>
                    <w:contextualSpacing w:val="0"/>
                    <w:rPr>
                      <w:rFonts w:asciiTheme="majorBidi" w:hAnsiTheme="majorBidi" w:cstheme="majorBidi"/>
                      <w:b/>
                      <w:bCs/>
                      <w:lang w:val="lv-LV"/>
                    </w:rPr>
                  </w:pPr>
                  <w:r w:rsidRPr="00C11719">
                    <w:rPr>
                      <w:rFonts w:asciiTheme="majorBidi" w:hAnsiTheme="majorBidi" w:cstheme="majorBidi"/>
                      <w:b/>
                      <w:bCs/>
                      <w:lang w:val="lv-LV"/>
                    </w:rPr>
                    <w:t>Sadarbības partneris</w:t>
                  </w:r>
                </w:p>
              </w:tc>
              <w:tc>
                <w:tcPr>
                  <w:tcW w:w="2693" w:type="dxa"/>
                </w:tcPr>
                <w:p w14:paraId="61DF4D7B" w14:textId="2218320E" w:rsidR="00907E8F" w:rsidRPr="00C11719" w:rsidRDefault="00907E8F" w:rsidP="00FE003E">
                  <w:pPr>
                    <w:pStyle w:val="ListParagraph"/>
                    <w:spacing w:before="120" w:line="240" w:lineRule="auto"/>
                    <w:ind w:left="0"/>
                    <w:contextualSpacing w:val="0"/>
                    <w:rPr>
                      <w:rFonts w:asciiTheme="majorBidi" w:hAnsiTheme="majorBidi" w:cstheme="majorBidi"/>
                      <w:b/>
                      <w:bCs/>
                      <w:lang w:val="lv-LV"/>
                    </w:rPr>
                  </w:pPr>
                  <w:r w:rsidRPr="00C11719">
                    <w:rPr>
                      <w:rFonts w:asciiTheme="majorBidi" w:hAnsiTheme="majorBidi" w:cstheme="majorBidi"/>
                      <w:b/>
                      <w:bCs/>
                      <w:lang w:val="lv-LV"/>
                    </w:rPr>
                    <w:t>Sadarbības partneris</w:t>
                  </w:r>
                </w:p>
              </w:tc>
              <w:tc>
                <w:tcPr>
                  <w:tcW w:w="3261" w:type="dxa"/>
                </w:tcPr>
                <w:p w14:paraId="3D90659E" w14:textId="0F40B443" w:rsidR="00D51505" w:rsidRPr="00C11719" w:rsidRDefault="00907E8F" w:rsidP="00FE003E">
                  <w:pPr>
                    <w:pStyle w:val="ListParagraph"/>
                    <w:spacing w:before="120" w:line="240" w:lineRule="auto"/>
                    <w:ind w:left="0"/>
                    <w:contextualSpacing w:val="0"/>
                    <w:rPr>
                      <w:rFonts w:asciiTheme="majorBidi" w:hAnsiTheme="majorBidi" w:cstheme="majorBidi"/>
                      <w:b/>
                      <w:bCs/>
                      <w:lang w:val="lv-LV"/>
                    </w:rPr>
                  </w:pPr>
                  <w:r w:rsidRPr="00C11719">
                    <w:rPr>
                      <w:rFonts w:asciiTheme="majorBidi" w:hAnsiTheme="majorBidi" w:cstheme="majorBidi"/>
                      <w:b/>
                      <w:bCs/>
                      <w:lang w:val="lv-LV"/>
                    </w:rPr>
                    <w:t>Sadarbības partneris</w:t>
                  </w:r>
                </w:p>
              </w:tc>
            </w:tr>
            <w:tr w:rsidR="001B0812" w:rsidRPr="00C11719" w14:paraId="2CC5170D" w14:textId="3C13A692" w:rsidTr="00D51505">
              <w:trPr>
                <w:trHeight w:val="236"/>
              </w:trPr>
              <w:tc>
                <w:tcPr>
                  <w:tcW w:w="2835" w:type="dxa"/>
                </w:tcPr>
                <w:p w14:paraId="7D5C7532" w14:textId="77ABE0FF" w:rsidR="001B0812" w:rsidRPr="005300B8" w:rsidRDefault="00D75F00" w:rsidP="00D75F00">
                  <w:pPr>
                    <w:pStyle w:val="ListParagraph"/>
                    <w:spacing w:before="120" w:after="120" w:line="240" w:lineRule="auto"/>
                    <w:ind w:left="0"/>
                    <w:contextualSpacing w:val="0"/>
                    <w:rPr>
                      <w:rFonts w:asciiTheme="majorBidi" w:hAnsiTheme="majorBidi" w:cstheme="majorBidi"/>
                      <w:bCs/>
                      <w:i/>
                      <w:iCs/>
                      <w:lang w:val="lv-LV"/>
                    </w:rPr>
                  </w:pPr>
                  <w:r>
                    <w:rPr>
                      <w:rFonts w:asciiTheme="majorBidi" w:hAnsiTheme="majorBidi" w:cstheme="majorBidi"/>
                      <w:bCs/>
                      <w:iCs/>
                      <w:lang w:val="lv-LV"/>
                    </w:rPr>
                    <w:t>Daugavpils valstspilsētas pašvaldības iestāde “Latgales Centrālā bibliotēka”</w:t>
                  </w:r>
                </w:p>
              </w:tc>
              <w:tc>
                <w:tcPr>
                  <w:tcW w:w="2693" w:type="dxa"/>
                </w:tcPr>
                <w:p w14:paraId="5F08FCF8" w14:textId="101BD37F" w:rsidR="001B0812" w:rsidRPr="007C36E0" w:rsidRDefault="00D75F00" w:rsidP="00FE003E">
                  <w:pPr>
                    <w:pStyle w:val="ListParagraph"/>
                    <w:spacing w:before="120" w:after="120" w:line="240" w:lineRule="auto"/>
                    <w:ind w:left="0"/>
                    <w:contextualSpacing w:val="0"/>
                    <w:rPr>
                      <w:rFonts w:asciiTheme="majorBidi" w:hAnsiTheme="majorBidi" w:cstheme="majorBidi"/>
                      <w:b/>
                      <w:iCs/>
                      <w:lang w:val="lv-LV"/>
                    </w:rPr>
                  </w:pPr>
                  <w:r w:rsidRPr="007C36E0">
                    <w:rPr>
                      <w:rFonts w:asciiTheme="majorBidi" w:hAnsiTheme="majorBidi" w:cstheme="majorBidi"/>
                      <w:bCs/>
                      <w:iCs/>
                      <w:lang w:val="lv-LV"/>
                    </w:rPr>
                    <w:t>Sabiedrības integrācijas fonds</w:t>
                  </w:r>
                </w:p>
              </w:tc>
              <w:tc>
                <w:tcPr>
                  <w:tcW w:w="3261" w:type="dxa"/>
                </w:tcPr>
                <w:p w14:paraId="58E9FFF6" w14:textId="030BFE68" w:rsidR="001B0812" w:rsidRPr="007C36E0" w:rsidRDefault="00D75F00" w:rsidP="00FE003E">
                  <w:pPr>
                    <w:pStyle w:val="ListParagraph"/>
                    <w:spacing w:before="120" w:after="120" w:line="240" w:lineRule="auto"/>
                    <w:ind w:left="0"/>
                    <w:contextualSpacing w:val="0"/>
                    <w:rPr>
                      <w:rFonts w:asciiTheme="majorBidi" w:hAnsiTheme="majorBidi" w:cstheme="majorBidi"/>
                      <w:b/>
                      <w:iCs/>
                      <w:lang w:val="lv-LV"/>
                    </w:rPr>
                  </w:pPr>
                  <w:r w:rsidRPr="007C36E0">
                    <w:rPr>
                      <w:rFonts w:asciiTheme="majorBidi" w:hAnsiTheme="majorBidi" w:cstheme="majorBidi"/>
                      <w:bCs/>
                      <w:iCs/>
                      <w:lang w:val="lv-LV"/>
                    </w:rPr>
                    <w:t>Daugavpils valstspilsētas pašvaldība</w:t>
                  </w:r>
                </w:p>
              </w:tc>
            </w:tr>
            <w:tr w:rsidR="001B0812" w:rsidRPr="00C11719" w14:paraId="436D36DF" w14:textId="3EA8E7DE" w:rsidTr="00D51505">
              <w:trPr>
                <w:trHeight w:val="244"/>
              </w:trPr>
              <w:tc>
                <w:tcPr>
                  <w:tcW w:w="2835" w:type="dxa"/>
                </w:tcPr>
                <w:p w14:paraId="20120BFE" w14:textId="4DA67FAF" w:rsidR="001B0812" w:rsidRPr="007C36E0" w:rsidRDefault="00D75F00" w:rsidP="00FE003E">
                  <w:pPr>
                    <w:pStyle w:val="ListParagraph"/>
                    <w:spacing w:before="120" w:after="120" w:line="240" w:lineRule="auto"/>
                    <w:ind w:left="0"/>
                    <w:contextualSpacing w:val="0"/>
                    <w:rPr>
                      <w:rFonts w:asciiTheme="majorBidi" w:hAnsiTheme="majorBidi" w:cstheme="majorBidi"/>
                      <w:bCs/>
                      <w:iCs/>
                      <w:lang w:val="lv-LV"/>
                    </w:rPr>
                  </w:pPr>
                  <w:r w:rsidRPr="007C36E0">
                    <w:rPr>
                      <w:rFonts w:asciiTheme="majorBidi" w:hAnsiTheme="majorBidi" w:cstheme="majorBidi"/>
                      <w:bCs/>
                      <w:iCs/>
                      <w:lang w:val="lv-LV"/>
                    </w:rPr>
                    <w:t>Rīgas iela 22A, Daugavpils</w:t>
                  </w:r>
                </w:p>
              </w:tc>
              <w:tc>
                <w:tcPr>
                  <w:tcW w:w="2693" w:type="dxa"/>
                </w:tcPr>
                <w:p w14:paraId="6F62C093" w14:textId="20692840" w:rsidR="001B0812" w:rsidRPr="007C36E0" w:rsidRDefault="00D75F00" w:rsidP="00FE003E">
                  <w:pPr>
                    <w:pStyle w:val="ListParagraph"/>
                    <w:spacing w:before="120" w:after="120" w:line="240" w:lineRule="auto"/>
                    <w:ind w:left="0"/>
                    <w:contextualSpacing w:val="0"/>
                    <w:rPr>
                      <w:rFonts w:asciiTheme="majorBidi" w:hAnsiTheme="majorBidi" w:cstheme="majorBidi"/>
                      <w:b/>
                      <w:iCs/>
                      <w:lang w:val="lv-LV"/>
                    </w:rPr>
                  </w:pPr>
                  <w:r w:rsidRPr="007C36E0">
                    <w:rPr>
                      <w:rFonts w:asciiTheme="majorBidi" w:hAnsiTheme="majorBidi" w:cstheme="majorBidi"/>
                      <w:bCs/>
                      <w:iCs/>
                      <w:lang w:val="lv-LV"/>
                    </w:rPr>
                    <w:t>Raiņa bulvāris 15, Rīga</w:t>
                  </w:r>
                </w:p>
              </w:tc>
              <w:tc>
                <w:tcPr>
                  <w:tcW w:w="3261" w:type="dxa"/>
                </w:tcPr>
                <w:p w14:paraId="70D3F87A" w14:textId="2A2AA187" w:rsidR="001B0812" w:rsidRPr="007C36E0" w:rsidRDefault="007C36E0" w:rsidP="00FE003E">
                  <w:pPr>
                    <w:pStyle w:val="ListParagraph"/>
                    <w:spacing w:before="120" w:after="120" w:line="240" w:lineRule="auto"/>
                    <w:ind w:left="0"/>
                    <w:contextualSpacing w:val="0"/>
                    <w:rPr>
                      <w:rFonts w:asciiTheme="majorBidi" w:hAnsiTheme="majorBidi" w:cstheme="majorBidi"/>
                      <w:iCs/>
                      <w:lang w:val="lv-LV"/>
                    </w:rPr>
                  </w:pPr>
                  <w:r w:rsidRPr="007C36E0">
                    <w:rPr>
                      <w:rFonts w:asciiTheme="majorBidi" w:hAnsiTheme="majorBidi" w:cstheme="majorBidi"/>
                      <w:iCs/>
                      <w:lang w:val="lv-LV"/>
                    </w:rPr>
                    <w:t>K.</w:t>
                  </w:r>
                  <w:r>
                    <w:rPr>
                      <w:rFonts w:asciiTheme="majorBidi" w:hAnsiTheme="majorBidi" w:cstheme="majorBidi"/>
                      <w:iCs/>
                      <w:lang w:val="lv-LV"/>
                    </w:rPr>
                    <w:t xml:space="preserve"> </w:t>
                  </w:r>
                  <w:r w:rsidRPr="007C36E0">
                    <w:rPr>
                      <w:rFonts w:asciiTheme="majorBidi" w:hAnsiTheme="majorBidi" w:cstheme="majorBidi"/>
                      <w:iCs/>
                      <w:lang w:val="lv-LV"/>
                    </w:rPr>
                    <w:t xml:space="preserve">Valdemāra iela 1, Daugavpils </w:t>
                  </w:r>
                </w:p>
              </w:tc>
            </w:tr>
            <w:tr w:rsidR="001B0812" w:rsidRPr="00C11719" w14:paraId="595BAF6C" w14:textId="77777777" w:rsidTr="00D51505">
              <w:trPr>
                <w:trHeight w:val="236"/>
              </w:trPr>
              <w:tc>
                <w:tcPr>
                  <w:tcW w:w="2835" w:type="dxa"/>
                </w:tcPr>
                <w:p w14:paraId="383BB203" w14:textId="15506449" w:rsidR="001B0812" w:rsidRPr="007C36E0" w:rsidRDefault="00D75F00" w:rsidP="00FE003E">
                  <w:pPr>
                    <w:pStyle w:val="ListParagraph"/>
                    <w:spacing w:before="120" w:after="120" w:line="240" w:lineRule="auto"/>
                    <w:ind w:left="0"/>
                    <w:contextualSpacing w:val="0"/>
                    <w:rPr>
                      <w:rFonts w:asciiTheme="majorBidi" w:hAnsiTheme="majorBidi" w:cstheme="majorBidi"/>
                      <w:bCs/>
                      <w:iCs/>
                      <w:lang w:val="lv-LV"/>
                    </w:rPr>
                  </w:pPr>
                  <w:r w:rsidRPr="007C36E0">
                    <w:rPr>
                      <w:rFonts w:asciiTheme="majorBidi" w:hAnsiTheme="majorBidi" w:cstheme="majorBidi"/>
                      <w:bCs/>
                      <w:iCs/>
                      <w:lang w:val="lv-LV"/>
                    </w:rPr>
                    <w:t>Jeļena Šapkova</w:t>
                  </w:r>
                </w:p>
              </w:tc>
              <w:tc>
                <w:tcPr>
                  <w:tcW w:w="2693" w:type="dxa"/>
                </w:tcPr>
                <w:p w14:paraId="6528E971" w14:textId="6A6C48DE" w:rsidR="001B0812" w:rsidRPr="007C36E0" w:rsidRDefault="00D75F00" w:rsidP="00FE003E">
                  <w:pPr>
                    <w:pStyle w:val="ListParagraph"/>
                    <w:spacing w:before="120" w:after="120" w:line="240" w:lineRule="auto"/>
                    <w:ind w:left="0"/>
                    <w:contextualSpacing w:val="0"/>
                    <w:rPr>
                      <w:rFonts w:asciiTheme="majorBidi" w:hAnsiTheme="majorBidi" w:cstheme="majorBidi"/>
                      <w:b/>
                      <w:iCs/>
                      <w:lang w:val="lv-LV"/>
                    </w:rPr>
                  </w:pPr>
                  <w:r w:rsidRPr="007C36E0">
                    <w:rPr>
                      <w:rFonts w:asciiTheme="majorBidi" w:hAnsiTheme="majorBidi" w:cstheme="majorBidi"/>
                      <w:bCs/>
                      <w:iCs/>
                      <w:lang w:val="lv-LV"/>
                    </w:rPr>
                    <w:t>Inese Kalvāne</w:t>
                  </w:r>
                </w:p>
              </w:tc>
              <w:tc>
                <w:tcPr>
                  <w:tcW w:w="3261" w:type="dxa"/>
                </w:tcPr>
                <w:p w14:paraId="6D907169" w14:textId="0F24E372" w:rsidR="001B0812" w:rsidRPr="007C36E0" w:rsidRDefault="007C36E0" w:rsidP="00FE003E">
                  <w:pPr>
                    <w:pStyle w:val="ListParagraph"/>
                    <w:spacing w:before="120" w:after="120" w:line="240" w:lineRule="auto"/>
                    <w:ind w:left="0"/>
                    <w:contextualSpacing w:val="0"/>
                    <w:rPr>
                      <w:rFonts w:asciiTheme="majorBidi" w:hAnsiTheme="majorBidi" w:cstheme="majorBidi"/>
                      <w:b/>
                      <w:iCs/>
                      <w:lang w:val="lv-LV"/>
                    </w:rPr>
                  </w:pPr>
                  <w:r>
                    <w:rPr>
                      <w:rFonts w:asciiTheme="majorBidi" w:hAnsiTheme="majorBidi" w:cstheme="majorBidi"/>
                      <w:bCs/>
                      <w:iCs/>
                      <w:lang w:val="lv-LV"/>
                    </w:rPr>
                    <w:t xml:space="preserve">Andrejs Elksniņš </w:t>
                  </w:r>
                </w:p>
              </w:tc>
            </w:tr>
            <w:tr w:rsidR="001B0812" w:rsidRPr="00C11719" w14:paraId="713B361F" w14:textId="77777777" w:rsidTr="00D51505">
              <w:trPr>
                <w:trHeight w:val="244"/>
              </w:trPr>
              <w:tc>
                <w:tcPr>
                  <w:tcW w:w="2835" w:type="dxa"/>
                </w:tcPr>
                <w:p w14:paraId="4F8F61D9" w14:textId="124AB5D5" w:rsidR="001B0812" w:rsidRPr="007C36E0" w:rsidRDefault="003543DA" w:rsidP="00FE003E">
                  <w:pPr>
                    <w:pStyle w:val="ListParagraph"/>
                    <w:spacing w:before="120" w:after="120" w:line="240" w:lineRule="auto"/>
                    <w:ind w:left="0"/>
                    <w:contextualSpacing w:val="0"/>
                    <w:rPr>
                      <w:rFonts w:asciiTheme="majorBidi" w:hAnsiTheme="majorBidi" w:cstheme="majorBidi"/>
                      <w:bCs/>
                      <w:iCs/>
                      <w:lang w:val="lv-LV"/>
                    </w:rPr>
                  </w:pPr>
                  <w:r w:rsidRPr="007C36E0">
                    <w:rPr>
                      <w:rFonts w:asciiTheme="majorBidi" w:hAnsiTheme="majorBidi" w:cstheme="majorBidi"/>
                      <w:bCs/>
                      <w:iCs/>
                      <w:lang w:val="lv-LV"/>
                    </w:rPr>
                    <w:t>V</w:t>
                  </w:r>
                  <w:r w:rsidR="00D75F00" w:rsidRPr="007C36E0">
                    <w:rPr>
                      <w:rFonts w:asciiTheme="majorBidi" w:hAnsiTheme="majorBidi" w:cstheme="majorBidi"/>
                      <w:bCs/>
                      <w:iCs/>
                      <w:lang w:val="lv-LV"/>
                    </w:rPr>
                    <w:t>adītāja</w:t>
                  </w:r>
                </w:p>
              </w:tc>
              <w:tc>
                <w:tcPr>
                  <w:tcW w:w="2693" w:type="dxa"/>
                </w:tcPr>
                <w:p w14:paraId="4AA99AD9" w14:textId="657DA54A" w:rsidR="001B0812" w:rsidRPr="007C36E0" w:rsidRDefault="003543DA" w:rsidP="00FE003E">
                  <w:pPr>
                    <w:pStyle w:val="ListParagraph"/>
                    <w:spacing w:before="120" w:after="120" w:line="240" w:lineRule="auto"/>
                    <w:ind w:left="0"/>
                    <w:contextualSpacing w:val="0"/>
                    <w:rPr>
                      <w:rFonts w:asciiTheme="majorBidi" w:hAnsiTheme="majorBidi" w:cstheme="majorBidi"/>
                      <w:b/>
                      <w:iCs/>
                      <w:lang w:val="lv-LV"/>
                    </w:rPr>
                  </w:pPr>
                  <w:r w:rsidRPr="007C36E0">
                    <w:rPr>
                      <w:rFonts w:asciiTheme="majorBidi" w:hAnsiTheme="majorBidi" w:cstheme="majorBidi"/>
                      <w:bCs/>
                      <w:iCs/>
                      <w:lang w:val="lv-LV"/>
                    </w:rPr>
                    <w:t xml:space="preserve">Sekretariāta </w:t>
                  </w:r>
                  <w:r w:rsidR="00D75F00" w:rsidRPr="007C36E0">
                    <w:rPr>
                      <w:rFonts w:asciiTheme="majorBidi" w:hAnsiTheme="majorBidi" w:cstheme="majorBidi"/>
                      <w:bCs/>
                      <w:iCs/>
                      <w:lang w:val="lv-LV"/>
                    </w:rPr>
                    <w:t>direktore</w:t>
                  </w:r>
                </w:p>
              </w:tc>
              <w:tc>
                <w:tcPr>
                  <w:tcW w:w="3261" w:type="dxa"/>
                </w:tcPr>
                <w:p w14:paraId="67A64894" w14:textId="5DDBF863" w:rsidR="001B0812" w:rsidRPr="007C36E0" w:rsidRDefault="007C36E0" w:rsidP="00FE003E">
                  <w:pPr>
                    <w:pStyle w:val="ListParagraph"/>
                    <w:spacing w:before="120" w:after="120" w:line="240" w:lineRule="auto"/>
                    <w:ind w:left="0"/>
                    <w:contextualSpacing w:val="0"/>
                    <w:rPr>
                      <w:rFonts w:asciiTheme="majorBidi" w:hAnsiTheme="majorBidi" w:cstheme="majorBidi"/>
                      <w:b/>
                      <w:iCs/>
                      <w:lang w:val="lv-LV"/>
                    </w:rPr>
                  </w:pPr>
                  <w:r>
                    <w:rPr>
                      <w:rFonts w:asciiTheme="majorBidi" w:hAnsiTheme="majorBidi" w:cstheme="majorBidi"/>
                      <w:bCs/>
                      <w:iCs/>
                      <w:lang w:val="lv-LV"/>
                    </w:rPr>
                    <w:t xml:space="preserve">Pašvaldības domes priekšsēdētājs </w:t>
                  </w:r>
                  <w:bookmarkStart w:id="0" w:name="_GoBack"/>
                  <w:bookmarkEnd w:id="0"/>
                </w:p>
              </w:tc>
            </w:tr>
          </w:tbl>
          <w:p w14:paraId="60FF9730" w14:textId="77777777" w:rsidR="00F647D4" w:rsidRDefault="00F647D4" w:rsidP="00FC6EBC">
            <w:pPr>
              <w:jc w:val="center"/>
              <w:rPr>
                <w:rFonts w:asciiTheme="majorBidi" w:hAnsiTheme="majorBidi" w:cstheme="majorBidi"/>
                <w:sz w:val="18"/>
                <w:szCs w:val="18"/>
                <w:lang w:val="lv-LV"/>
              </w:rPr>
            </w:pPr>
          </w:p>
          <w:p w14:paraId="2EE8F277" w14:textId="5A37D219" w:rsidR="0080255E" w:rsidRPr="00F647D4" w:rsidRDefault="00FC6EBC" w:rsidP="00F647D4">
            <w:pPr>
              <w:jc w:val="center"/>
              <w:rPr>
                <w:rStyle w:val="ui-provider"/>
                <w:rFonts w:asciiTheme="majorBidi" w:hAnsiTheme="majorBidi" w:cstheme="majorBidi"/>
                <w:sz w:val="18"/>
                <w:szCs w:val="18"/>
                <w:lang w:val="lv-LV"/>
              </w:rPr>
            </w:pPr>
            <w:r w:rsidRPr="007A424B">
              <w:rPr>
                <w:rFonts w:asciiTheme="majorBidi" w:hAnsiTheme="majorBidi" w:cstheme="majorBidi"/>
                <w:sz w:val="18"/>
                <w:szCs w:val="18"/>
                <w:lang w:val="lv-LV"/>
              </w:rPr>
              <w:t>DOKUMENTS PARAKSTĪTS ELEKTRONISKI AR DROŠU ELEKTRONISKO PARAKSTU UN SATUR LAIKA ZĪMOG</w:t>
            </w:r>
            <w:r w:rsidR="004B53CE">
              <w:rPr>
                <w:rFonts w:asciiTheme="majorBidi" w:hAnsiTheme="majorBidi" w:cstheme="majorBidi"/>
                <w:sz w:val="18"/>
                <w:szCs w:val="18"/>
                <w:lang w:val="lv-LV"/>
              </w:rPr>
              <w:t>S</w:t>
            </w:r>
          </w:p>
        </w:tc>
      </w:tr>
    </w:tbl>
    <w:p w14:paraId="1A0F6395" w14:textId="6B749F09" w:rsidR="00CD62EB" w:rsidRPr="00C11719" w:rsidRDefault="00CD62EB" w:rsidP="00F647D4">
      <w:pPr>
        <w:rPr>
          <w:rFonts w:asciiTheme="majorBidi" w:hAnsiTheme="majorBidi" w:cstheme="majorBidi"/>
          <w:lang w:val="lv-LV"/>
        </w:rPr>
      </w:pPr>
    </w:p>
    <w:sectPr w:rsidR="00CD62EB" w:rsidRPr="00C11719" w:rsidSect="00C93841">
      <w:headerReference w:type="default" r:id="rId17"/>
      <w:footerReference w:type="default" r:id="rId18"/>
      <w:pgSz w:w="11906" w:h="16838"/>
      <w:pgMar w:top="720" w:right="1133" w:bottom="0" w:left="720" w:header="708" w:footer="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E6F5E" w16cex:dateUtc="2024-12-19T08:09:00Z"/>
  <w16cex:commentExtensible w16cex:durableId="2B0E6F75" w16cex:dateUtc="2024-12-19T08:09:00Z"/>
  <w16cex:commentExtensible w16cex:durableId="2B0E7003" w16cex:dateUtc="2024-12-19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FA80B" w16cid:durableId="2B0E6F5E"/>
  <w16cid:commentId w16cid:paraId="533E4A86" w16cid:durableId="2B0E6F75"/>
  <w16cid:commentId w16cid:paraId="21B0A9D9" w16cid:durableId="2B0E70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ED47C" w14:textId="77777777" w:rsidR="003B3CCE" w:rsidRDefault="003B3CCE" w:rsidP="00E525E3">
      <w:pPr>
        <w:spacing w:after="0" w:line="240" w:lineRule="auto"/>
      </w:pPr>
      <w:r>
        <w:separator/>
      </w:r>
    </w:p>
  </w:endnote>
  <w:endnote w:type="continuationSeparator" w:id="0">
    <w:p w14:paraId="0B0EA9D7" w14:textId="77777777" w:rsidR="003B3CCE" w:rsidRDefault="003B3CCE" w:rsidP="00E5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Barlow">
    <w:charset w:val="BA"/>
    <w:family w:val="auto"/>
    <w:pitch w:val="variable"/>
    <w:sig w:usb0="20000007"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8EB31" w14:textId="44113187" w:rsidR="002A3578" w:rsidRDefault="00C93841" w:rsidP="00373A3A">
    <w:pPr>
      <w:pStyle w:val="NormalWeb"/>
      <w:jc w:val="right"/>
    </w:pPr>
    <w:r>
      <w:rPr>
        <w:noProof/>
        <w:lang w:val="lv-LV" w:eastAsia="lv-LV"/>
      </w:rPr>
      <w:drawing>
        <wp:inline distT="0" distB="0" distL="0" distR="0" wp14:anchorId="263BB6F0" wp14:editId="626B2BEC">
          <wp:extent cx="1397000" cy="946150"/>
          <wp:effectExtent l="0" t="0" r="0" b="6350"/>
          <wp:docPr id="127039091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946150"/>
                  </a:xfrm>
                  <a:prstGeom prst="rect">
                    <a:avLst/>
                  </a:prstGeom>
                  <a:noFill/>
                  <a:ln>
                    <a:noFill/>
                  </a:ln>
                </pic:spPr>
              </pic:pic>
            </a:graphicData>
          </a:graphic>
        </wp:inline>
      </w:drawing>
    </w:r>
    <w:r>
      <w:rPr>
        <w:noProof/>
        <w:lang w:val="lv-LV" w:eastAsia="lv-LV"/>
      </w:rPr>
      <w:drawing>
        <wp:anchor distT="0" distB="0" distL="114300" distR="114300" simplePos="0" relativeHeight="251659264" behindDoc="0" locked="0" layoutInCell="1" allowOverlap="1" wp14:anchorId="061D916F" wp14:editId="134170F9">
          <wp:simplePos x="0" y="0"/>
          <wp:positionH relativeFrom="column">
            <wp:posOffset>7531098</wp:posOffset>
          </wp:positionH>
          <wp:positionV relativeFrom="paragraph">
            <wp:posOffset>191135</wp:posOffset>
          </wp:positionV>
          <wp:extent cx="2495550" cy="556945"/>
          <wp:effectExtent l="0" t="0" r="0" b="0"/>
          <wp:wrapNone/>
          <wp:docPr id="1337229721" name="Image 1" descr="Une image contenant texte, Police, Bleu électrique, logo&#10;&#10;Description générée automatiquement">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8A1F5C-5CB1-4404-85E8-DE465A5969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27429" name="Image 1" descr="Une image contenant texte, Police, Bleu électrique, logo&#10;&#10;Description générée automatiquemen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8A1F5C-5CB1-4404-85E8-DE465A596956}"/>
                      </a:ext>
                    </a:extLst>
                  </pic:cNvPr>
                  <pic:cNvPicPr>
                    <a:picLocks noChangeAspect="1" noChangeArrowheads="1"/>
                  </pic:cNvPicPr>
                </pic:nvPicPr>
                <pic:blipFill>
                  <a:blip r:embed="rId2" cstate="print">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9E8A1F5C-5CB1-4404-85E8-DE465A596956}"/>
                      </a:ext>
                    </a:extLst>
                  </a:blip>
                  <a:srcRect/>
                  <a:stretch>
                    <a:fillRect/>
                  </a:stretch>
                </pic:blipFill>
                <pic:spPr bwMode="auto">
                  <a:xfrm>
                    <a:off x="0" y="0"/>
                    <a:ext cx="2495550" cy="556945"/>
                  </a:xfrm>
                  <a:prstGeom prst="rect">
                    <a:avLst/>
                  </a:prstGeom>
                  <a:noFill/>
                </pic:spPr>
              </pic:pic>
            </a:graphicData>
          </a:graphic>
          <wp14:sizeRelH relativeFrom="margin">
            <wp14:pctWidth>0</wp14:pctWidth>
          </wp14:sizeRelH>
          <wp14:sizeRelV relativeFrom="margin">
            <wp14:pctHeight>0</wp14:pctHeight>
          </wp14:sizeRelV>
        </wp:anchor>
      </w:drawing>
    </w:r>
  </w:p>
  <w:p w14:paraId="1A13A95E" w14:textId="77777777" w:rsidR="002A3578" w:rsidRPr="000A7EFB" w:rsidRDefault="002A3578" w:rsidP="000A7EFB">
    <w:pPr>
      <w:pStyle w:val="Footer"/>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0F9FB" w14:textId="77777777" w:rsidR="003B3CCE" w:rsidRDefault="003B3CCE" w:rsidP="00E525E3">
      <w:pPr>
        <w:spacing w:after="0" w:line="240" w:lineRule="auto"/>
      </w:pPr>
      <w:r>
        <w:separator/>
      </w:r>
    </w:p>
  </w:footnote>
  <w:footnote w:type="continuationSeparator" w:id="0">
    <w:p w14:paraId="4153DDAF" w14:textId="77777777" w:rsidR="003B3CCE" w:rsidRDefault="003B3CCE" w:rsidP="00E52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5130"/>
      <w:gridCol w:w="5130"/>
      <w:gridCol w:w="5130"/>
    </w:tblGrid>
    <w:tr w:rsidR="3184B49B" w14:paraId="703ED117" w14:textId="77777777" w:rsidTr="3184B49B">
      <w:trPr>
        <w:trHeight w:val="300"/>
      </w:trPr>
      <w:tc>
        <w:tcPr>
          <w:tcW w:w="5130" w:type="dxa"/>
        </w:tcPr>
        <w:p w14:paraId="529B6EDF" w14:textId="77777777" w:rsidR="002A3578" w:rsidRDefault="002A3578" w:rsidP="3184B49B">
          <w:pPr>
            <w:pStyle w:val="Header"/>
            <w:ind w:left="-115"/>
          </w:pPr>
        </w:p>
      </w:tc>
      <w:tc>
        <w:tcPr>
          <w:tcW w:w="5130" w:type="dxa"/>
        </w:tcPr>
        <w:p w14:paraId="2FF94677" w14:textId="77777777" w:rsidR="002A3578" w:rsidRDefault="002A3578" w:rsidP="3184B49B">
          <w:pPr>
            <w:pStyle w:val="Header"/>
            <w:jc w:val="center"/>
          </w:pPr>
        </w:p>
      </w:tc>
      <w:tc>
        <w:tcPr>
          <w:tcW w:w="5130" w:type="dxa"/>
        </w:tcPr>
        <w:p w14:paraId="09111AD3" w14:textId="77777777" w:rsidR="002A3578" w:rsidRDefault="002A3578" w:rsidP="3184B49B">
          <w:pPr>
            <w:pStyle w:val="Header"/>
            <w:ind w:right="-115"/>
            <w:jc w:val="right"/>
          </w:pPr>
        </w:p>
      </w:tc>
    </w:tr>
  </w:tbl>
  <w:p w14:paraId="34E8414A" w14:textId="77777777" w:rsidR="002A3578" w:rsidRDefault="002A3578" w:rsidP="3184B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322"/>
    <w:multiLevelType w:val="multilevel"/>
    <w:tmpl w:val="0F6ABE76"/>
    <w:lvl w:ilvl="0">
      <w:start w:val="3"/>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936" w:hanging="1800"/>
      </w:pPr>
      <w:rPr>
        <w:rFonts w:hint="default"/>
      </w:rPr>
    </w:lvl>
  </w:abstractNum>
  <w:abstractNum w:abstractNumId="1" w15:restartNumberingAfterBreak="0">
    <w:nsid w:val="0D371E2A"/>
    <w:multiLevelType w:val="hybridMultilevel"/>
    <w:tmpl w:val="B9360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0D0087"/>
    <w:multiLevelType w:val="multilevel"/>
    <w:tmpl w:val="B894A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677245"/>
    <w:multiLevelType w:val="multilevel"/>
    <w:tmpl w:val="10B40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3C7CA1"/>
    <w:multiLevelType w:val="multilevel"/>
    <w:tmpl w:val="F162D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8727D6E"/>
    <w:multiLevelType w:val="multilevel"/>
    <w:tmpl w:val="F4A4D09C"/>
    <w:lvl w:ilvl="0">
      <w:start w:val="1"/>
      <w:numFmt w:val="decimal"/>
      <w:lvlText w:val="%1."/>
      <w:lvlJc w:val="left"/>
      <w:pPr>
        <w:ind w:left="720" w:hanging="360"/>
      </w:pPr>
      <w:rPr>
        <w:rFonts w:hint="default"/>
        <w:b/>
        <w:color w:val="auto"/>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004" w:hanging="720"/>
      </w:pPr>
      <w:rPr>
        <w:rFonts w:ascii="Times New Roman" w:hAnsi="Times New Roman" w:cs="Times New Roman" w:hint="default"/>
        <w:b w:val="0"/>
        <w:sz w:val="24"/>
        <w:szCs w:val="24"/>
      </w:rPr>
    </w:lvl>
    <w:lvl w:ilvl="3">
      <w:start w:val="1"/>
      <w:numFmt w:val="decimal"/>
      <w:isLgl/>
      <w:lvlText w:val="%1.%2.%3.%4."/>
      <w:lvlJc w:val="left"/>
      <w:pPr>
        <w:ind w:left="1855" w:hanging="720"/>
      </w:pPr>
      <w:rPr>
        <w:rFonts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F2805F5"/>
    <w:multiLevelType w:val="multilevel"/>
    <w:tmpl w:val="5F2EF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8CE15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7D47D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A67F38"/>
    <w:multiLevelType w:val="multilevel"/>
    <w:tmpl w:val="0F6ABE76"/>
    <w:lvl w:ilvl="0">
      <w:start w:val="3"/>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936" w:hanging="1800"/>
      </w:pPr>
      <w:rPr>
        <w:rFonts w:hint="default"/>
      </w:rPr>
    </w:lvl>
  </w:abstractNum>
  <w:abstractNum w:abstractNumId="10" w15:restartNumberingAfterBreak="0">
    <w:nsid w:val="77777295"/>
    <w:multiLevelType w:val="multilevel"/>
    <w:tmpl w:val="FA38FE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2"/>
  </w:num>
  <w:num w:numId="3">
    <w:abstractNumId w:val="3"/>
  </w:num>
  <w:num w:numId="4">
    <w:abstractNumId w:val="6"/>
  </w:num>
  <w:num w:numId="5">
    <w:abstractNumId w:val="5"/>
  </w:num>
  <w:num w:numId="6">
    <w:abstractNumId w:val="7"/>
  </w:num>
  <w:num w:numId="7">
    <w:abstractNumId w:val="0"/>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5E"/>
    <w:rsid w:val="00037306"/>
    <w:rsid w:val="00042752"/>
    <w:rsid w:val="000707FB"/>
    <w:rsid w:val="000A0614"/>
    <w:rsid w:val="000A6314"/>
    <w:rsid w:val="000A65B0"/>
    <w:rsid w:val="000A6868"/>
    <w:rsid w:val="000C0561"/>
    <w:rsid w:val="000C090B"/>
    <w:rsid w:val="000C5A27"/>
    <w:rsid w:val="000D7441"/>
    <w:rsid w:val="00103188"/>
    <w:rsid w:val="00116BF4"/>
    <w:rsid w:val="001B0812"/>
    <w:rsid w:val="001B74BB"/>
    <w:rsid w:val="00205DCD"/>
    <w:rsid w:val="0021185A"/>
    <w:rsid w:val="00231CAB"/>
    <w:rsid w:val="00236634"/>
    <w:rsid w:val="002A0F3F"/>
    <w:rsid w:val="002A3578"/>
    <w:rsid w:val="002F006B"/>
    <w:rsid w:val="002F7A22"/>
    <w:rsid w:val="00317464"/>
    <w:rsid w:val="00343757"/>
    <w:rsid w:val="0034711D"/>
    <w:rsid w:val="003543DA"/>
    <w:rsid w:val="00371C48"/>
    <w:rsid w:val="00373A3A"/>
    <w:rsid w:val="003A4700"/>
    <w:rsid w:val="003B3CCE"/>
    <w:rsid w:val="004074E8"/>
    <w:rsid w:val="0041255F"/>
    <w:rsid w:val="004343CF"/>
    <w:rsid w:val="00435DE8"/>
    <w:rsid w:val="00446DF0"/>
    <w:rsid w:val="00452AC8"/>
    <w:rsid w:val="004616D2"/>
    <w:rsid w:val="004B4F19"/>
    <w:rsid w:val="004B53CE"/>
    <w:rsid w:val="004C350C"/>
    <w:rsid w:val="004E0B11"/>
    <w:rsid w:val="0050471E"/>
    <w:rsid w:val="00514A13"/>
    <w:rsid w:val="005300B8"/>
    <w:rsid w:val="005830A4"/>
    <w:rsid w:val="005B38C7"/>
    <w:rsid w:val="005D3ABC"/>
    <w:rsid w:val="005E3F85"/>
    <w:rsid w:val="006068BD"/>
    <w:rsid w:val="00620E94"/>
    <w:rsid w:val="00631437"/>
    <w:rsid w:val="0064149E"/>
    <w:rsid w:val="006646E7"/>
    <w:rsid w:val="00691CA5"/>
    <w:rsid w:val="006968D8"/>
    <w:rsid w:val="006D7395"/>
    <w:rsid w:val="00711894"/>
    <w:rsid w:val="00775510"/>
    <w:rsid w:val="0078148C"/>
    <w:rsid w:val="007A424B"/>
    <w:rsid w:val="007C36E0"/>
    <w:rsid w:val="007D452C"/>
    <w:rsid w:val="007E1871"/>
    <w:rsid w:val="0080255E"/>
    <w:rsid w:val="00814728"/>
    <w:rsid w:val="0082654E"/>
    <w:rsid w:val="008B7A7E"/>
    <w:rsid w:val="008C7E35"/>
    <w:rsid w:val="008D2A87"/>
    <w:rsid w:val="008F17FC"/>
    <w:rsid w:val="008F1C38"/>
    <w:rsid w:val="00907E8F"/>
    <w:rsid w:val="00911462"/>
    <w:rsid w:val="0091665B"/>
    <w:rsid w:val="00960D7B"/>
    <w:rsid w:val="00995E2E"/>
    <w:rsid w:val="009B4F97"/>
    <w:rsid w:val="009D4667"/>
    <w:rsid w:val="009D7FAE"/>
    <w:rsid w:val="009E2957"/>
    <w:rsid w:val="009F092C"/>
    <w:rsid w:val="009F13B8"/>
    <w:rsid w:val="009F2FC7"/>
    <w:rsid w:val="00A00EF1"/>
    <w:rsid w:val="00A42BCC"/>
    <w:rsid w:val="00A60499"/>
    <w:rsid w:val="00AA2341"/>
    <w:rsid w:val="00AA34E8"/>
    <w:rsid w:val="00AB4EBD"/>
    <w:rsid w:val="00AB7D97"/>
    <w:rsid w:val="00AE197F"/>
    <w:rsid w:val="00B0751E"/>
    <w:rsid w:val="00B07882"/>
    <w:rsid w:val="00B144F1"/>
    <w:rsid w:val="00B7075E"/>
    <w:rsid w:val="00B804CC"/>
    <w:rsid w:val="00BB0A0B"/>
    <w:rsid w:val="00BC2FCD"/>
    <w:rsid w:val="00BF352A"/>
    <w:rsid w:val="00C1147C"/>
    <w:rsid w:val="00C11719"/>
    <w:rsid w:val="00C24FC3"/>
    <w:rsid w:val="00C307D2"/>
    <w:rsid w:val="00C35793"/>
    <w:rsid w:val="00C43317"/>
    <w:rsid w:val="00C525A6"/>
    <w:rsid w:val="00C8080C"/>
    <w:rsid w:val="00C93841"/>
    <w:rsid w:val="00CA21EB"/>
    <w:rsid w:val="00CA2203"/>
    <w:rsid w:val="00CA2F5B"/>
    <w:rsid w:val="00CC44CB"/>
    <w:rsid w:val="00CD2F35"/>
    <w:rsid w:val="00CD62EB"/>
    <w:rsid w:val="00CE7BCA"/>
    <w:rsid w:val="00D03535"/>
    <w:rsid w:val="00D07C70"/>
    <w:rsid w:val="00D2754B"/>
    <w:rsid w:val="00D30DB3"/>
    <w:rsid w:val="00D348CD"/>
    <w:rsid w:val="00D51505"/>
    <w:rsid w:val="00D560C5"/>
    <w:rsid w:val="00D71708"/>
    <w:rsid w:val="00D7299F"/>
    <w:rsid w:val="00D75F00"/>
    <w:rsid w:val="00D86B25"/>
    <w:rsid w:val="00DC01D4"/>
    <w:rsid w:val="00DD3B74"/>
    <w:rsid w:val="00DD70A6"/>
    <w:rsid w:val="00DF4C3A"/>
    <w:rsid w:val="00E0631A"/>
    <w:rsid w:val="00E14276"/>
    <w:rsid w:val="00E3289A"/>
    <w:rsid w:val="00E525E3"/>
    <w:rsid w:val="00EC6EAE"/>
    <w:rsid w:val="00EE04AD"/>
    <w:rsid w:val="00F01D1B"/>
    <w:rsid w:val="00F647D4"/>
    <w:rsid w:val="00F65808"/>
    <w:rsid w:val="00F80975"/>
    <w:rsid w:val="00FA0E30"/>
    <w:rsid w:val="00FB5427"/>
    <w:rsid w:val="00FC6EBC"/>
    <w:rsid w:val="00FE0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0B26C"/>
  <w15:chartTrackingRefBased/>
  <w15:docId w15:val="{6E63204E-9735-4DCA-8105-3C1C6ADF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55E"/>
    <w:pPr>
      <w:spacing w:line="278" w:lineRule="auto"/>
    </w:pPr>
    <w:rPr>
      <w:sz w:val="24"/>
      <w:szCs w:val="24"/>
      <w:lang w:val="fr-FR"/>
    </w:rPr>
  </w:style>
  <w:style w:type="paragraph" w:styleId="Heading2">
    <w:name w:val="heading 2"/>
    <w:basedOn w:val="Normal"/>
    <w:link w:val="Heading2Char"/>
    <w:uiPriority w:val="9"/>
    <w:unhideWhenUsed/>
    <w:qFormat/>
    <w:rsid w:val="0080255E"/>
    <w:pPr>
      <w:spacing w:before="100" w:beforeAutospacing="1" w:after="100" w:afterAutospacing="1" w:line="240" w:lineRule="auto"/>
      <w:outlineLvl w:val="1"/>
    </w:pPr>
    <w:rPr>
      <w:rFonts w:ascii="Calibri" w:hAnsi="Calibri" w:cs="Calibri"/>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2Rakstz">
    <w:name w:val="Virsraksts 2 Rakstz."/>
    <w:basedOn w:val="DefaultParagraphFont"/>
    <w:uiPriority w:val="9"/>
    <w:semiHidden/>
    <w:rsid w:val="0080255E"/>
    <w:rPr>
      <w:rFonts w:asciiTheme="majorHAnsi" w:eastAsiaTheme="majorEastAsia" w:hAnsiTheme="majorHAnsi" w:cstheme="majorBidi"/>
      <w:color w:val="2F5496" w:themeColor="accent1" w:themeShade="BF"/>
      <w:sz w:val="26"/>
      <w:szCs w:val="26"/>
      <w:lang w:val="fr-FR"/>
    </w:rPr>
  </w:style>
  <w:style w:type="table" w:styleId="TableGrid">
    <w:name w:val="Table Grid"/>
    <w:basedOn w:val="TableNormal"/>
    <w:uiPriority w:val="39"/>
    <w:rsid w:val="0080255E"/>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5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55E"/>
    <w:rPr>
      <w:sz w:val="24"/>
      <w:szCs w:val="24"/>
      <w:lang w:val="fr-FR"/>
    </w:rPr>
  </w:style>
  <w:style w:type="paragraph" w:styleId="Footer">
    <w:name w:val="footer"/>
    <w:basedOn w:val="Normal"/>
    <w:link w:val="FooterChar"/>
    <w:uiPriority w:val="99"/>
    <w:unhideWhenUsed/>
    <w:rsid w:val="008025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55E"/>
    <w:rPr>
      <w:sz w:val="24"/>
      <w:szCs w:val="24"/>
      <w:lang w:val="fr-FR"/>
    </w:rPr>
  </w:style>
  <w:style w:type="paragraph" w:styleId="NormalWeb">
    <w:name w:val="Normal (Web)"/>
    <w:basedOn w:val="Normal"/>
    <w:uiPriority w:val="99"/>
    <w:unhideWhenUsed/>
    <w:rsid w:val="0080255E"/>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Heading2Char">
    <w:name w:val="Heading 2 Char"/>
    <w:basedOn w:val="DefaultParagraphFont"/>
    <w:link w:val="Heading2"/>
    <w:uiPriority w:val="9"/>
    <w:locked/>
    <w:rsid w:val="0080255E"/>
    <w:rPr>
      <w:rFonts w:ascii="Calibri" w:hAnsi="Calibri" w:cs="Calibri"/>
      <w:b/>
      <w:bCs/>
      <w:kern w:val="0"/>
      <w:sz w:val="36"/>
      <w:szCs w:val="36"/>
      <w14:ligatures w14:val="none"/>
    </w:rPr>
  </w:style>
  <w:style w:type="character" w:customStyle="1" w:styleId="ui-provider">
    <w:name w:val="ui-provider"/>
    <w:basedOn w:val="DefaultParagraphFont"/>
    <w:rsid w:val="0080255E"/>
  </w:style>
  <w:style w:type="paragraph" w:customStyle="1" w:styleId="xmsonormal">
    <w:name w:val="x_msonormal"/>
    <w:basedOn w:val="Normal"/>
    <w:rsid w:val="0080255E"/>
    <w:pPr>
      <w:spacing w:after="0" w:line="240" w:lineRule="auto"/>
    </w:pPr>
    <w:rPr>
      <w:rFonts w:ascii="Calibri" w:hAnsi="Calibri" w:cs="Calibri"/>
      <w:kern w:val="0"/>
      <w:sz w:val="22"/>
      <w:szCs w:val="22"/>
      <w:lang w:val="en-US"/>
      <w14:ligatures w14:val="none"/>
    </w:rPr>
  </w:style>
  <w:style w:type="paragraph" w:styleId="ListParagraph">
    <w:name w:val="List Paragraph"/>
    <w:basedOn w:val="Normal"/>
    <w:uiPriority w:val="34"/>
    <w:qFormat/>
    <w:rsid w:val="006968D8"/>
    <w:pPr>
      <w:ind w:left="720"/>
      <w:contextualSpacing/>
    </w:pPr>
  </w:style>
  <w:style w:type="paragraph" w:styleId="Revision">
    <w:name w:val="Revision"/>
    <w:hidden/>
    <w:uiPriority w:val="99"/>
    <w:semiHidden/>
    <w:rsid w:val="00C11719"/>
    <w:pPr>
      <w:spacing w:after="0" w:line="240" w:lineRule="auto"/>
    </w:pPr>
    <w:rPr>
      <w:sz w:val="24"/>
      <w:szCs w:val="24"/>
      <w:lang w:val="fr-FR"/>
    </w:rPr>
  </w:style>
  <w:style w:type="character" w:styleId="CommentReference">
    <w:name w:val="annotation reference"/>
    <w:basedOn w:val="DefaultParagraphFont"/>
    <w:uiPriority w:val="99"/>
    <w:semiHidden/>
    <w:unhideWhenUsed/>
    <w:rsid w:val="00343757"/>
    <w:rPr>
      <w:sz w:val="16"/>
      <w:szCs w:val="16"/>
    </w:rPr>
  </w:style>
  <w:style w:type="paragraph" w:styleId="CommentText">
    <w:name w:val="annotation text"/>
    <w:basedOn w:val="Normal"/>
    <w:link w:val="CommentTextChar"/>
    <w:uiPriority w:val="99"/>
    <w:unhideWhenUsed/>
    <w:rsid w:val="00343757"/>
    <w:pPr>
      <w:spacing w:line="240" w:lineRule="auto"/>
    </w:pPr>
    <w:rPr>
      <w:sz w:val="20"/>
      <w:szCs w:val="20"/>
    </w:rPr>
  </w:style>
  <w:style w:type="character" w:customStyle="1" w:styleId="CommentTextChar">
    <w:name w:val="Comment Text Char"/>
    <w:basedOn w:val="DefaultParagraphFont"/>
    <w:link w:val="CommentText"/>
    <w:uiPriority w:val="99"/>
    <w:rsid w:val="00343757"/>
    <w:rPr>
      <w:sz w:val="20"/>
      <w:szCs w:val="20"/>
      <w:lang w:val="fr-FR"/>
    </w:rPr>
  </w:style>
  <w:style w:type="paragraph" w:styleId="CommentSubject">
    <w:name w:val="annotation subject"/>
    <w:basedOn w:val="CommentText"/>
    <w:next w:val="CommentText"/>
    <w:link w:val="CommentSubjectChar"/>
    <w:uiPriority w:val="99"/>
    <w:semiHidden/>
    <w:unhideWhenUsed/>
    <w:rsid w:val="00343757"/>
    <w:rPr>
      <w:b/>
      <w:bCs/>
    </w:rPr>
  </w:style>
  <w:style w:type="character" w:customStyle="1" w:styleId="CommentSubjectChar">
    <w:name w:val="Comment Subject Char"/>
    <w:basedOn w:val="CommentTextChar"/>
    <w:link w:val="CommentSubject"/>
    <w:uiPriority w:val="99"/>
    <w:semiHidden/>
    <w:rsid w:val="00343757"/>
    <w:rPr>
      <w:b/>
      <w:bCs/>
      <w:sz w:val="20"/>
      <w:szCs w:val="20"/>
      <w:lang w:val="fr-FR"/>
    </w:rPr>
  </w:style>
  <w:style w:type="paragraph" w:styleId="BalloonText">
    <w:name w:val="Balloon Text"/>
    <w:basedOn w:val="Normal"/>
    <w:link w:val="BalloonTextChar"/>
    <w:uiPriority w:val="99"/>
    <w:semiHidden/>
    <w:unhideWhenUsed/>
    <w:rsid w:val="0081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728"/>
    <w:rPr>
      <w:rFonts w:ascii="Segoe UI" w:hAnsi="Segoe UI" w:cs="Segoe UI"/>
      <w:sz w:val="18"/>
      <w:szCs w:val="18"/>
      <w:lang w:val="fr-FR"/>
    </w:rPr>
  </w:style>
  <w:style w:type="character" w:styleId="Hyperlink">
    <w:name w:val="Hyperlink"/>
    <w:basedOn w:val="DefaultParagraphFont"/>
    <w:uiPriority w:val="99"/>
    <w:unhideWhenUsed/>
    <w:rsid w:val="009E29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arlis.rasis@daugavpil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mailto:edita.latkovska@sif.gov.lv" TargetMode="External"/><Relationship Id="rId23" Type="http://schemas.microsoft.com/office/2018/08/relationships/commentsExtensible" Target="commentsExtensible.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elena.dusjaviciene@lcb.l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3930</Words>
  <Characters>2241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Agrita Sagalajeva</dc:creator>
  <cp:keywords/>
  <dc:description/>
  <cp:lastModifiedBy>Rolands Silins</cp:lastModifiedBy>
  <cp:revision>12</cp:revision>
  <dcterms:created xsi:type="dcterms:W3CDTF">2025-02-11T11:36:00Z</dcterms:created>
  <dcterms:modified xsi:type="dcterms:W3CDTF">2025-02-20T09:06:00Z</dcterms:modified>
</cp:coreProperties>
</file>